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565CE" w14:textId="77777777" w:rsidR="00107C4B" w:rsidRDefault="00A605F1" w:rsidP="00107C4B">
      <w:pPr>
        <w:jc w:val="center"/>
      </w:pPr>
      <w:r>
        <w:rPr>
          <w:noProof/>
          <w:lang w:eastAsia="fr-FR"/>
        </w:rPr>
        <w:drawing>
          <wp:inline distT="0" distB="0" distL="0" distR="0" wp14:anchorId="404D2248" wp14:editId="6A29003E">
            <wp:extent cx="7560310" cy="1351280"/>
            <wp:effectExtent l="0" t="0" r="254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 membrship applicatio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35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F57EA" w14:textId="77777777" w:rsidR="00195EF1" w:rsidRPr="009F282D" w:rsidRDefault="000946EE" w:rsidP="00A605F1">
      <w:pPr>
        <w:pStyle w:val="Otsikko1"/>
        <w:jc w:val="center"/>
        <w:rPr>
          <w:color w:val="215868" w:themeColor="accent5" w:themeShade="80"/>
          <w:lang w:val="en-US"/>
        </w:rPr>
      </w:pPr>
      <w:r w:rsidRPr="009F282D">
        <w:rPr>
          <w:color w:val="215868" w:themeColor="accent5" w:themeShade="80"/>
          <w:lang w:val="en-US"/>
        </w:rPr>
        <w:t>INFORMATIONS REGARDING THE COMPANY</w:t>
      </w:r>
      <w:r w:rsidR="00B66366" w:rsidRPr="009F282D">
        <w:rPr>
          <w:color w:val="215868" w:themeColor="accent5" w:themeShade="80"/>
          <w:lang w:val="en-US"/>
        </w:rPr>
        <w:t>/ORGANISATION</w:t>
      </w:r>
    </w:p>
    <w:tbl>
      <w:tblPr>
        <w:tblW w:w="0" w:type="auto"/>
        <w:tblInd w:w="1365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943"/>
        <w:gridCol w:w="6267"/>
      </w:tblGrid>
      <w:tr w:rsidR="008072A0" w:rsidRPr="00C7480B" w14:paraId="752A33EC" w14:textId="77777777" w:rsidTr="008072A0">
        <w:trPr>
          <w:trHeight w:val="624"/>
        </w:trPr>
        <w:tc>
          <w:tcPr>
            <w:tcW w:w="2943" w:type="dxa"/>
          </w:tcPr>
          <w:p w14:paraId="4A5CA22B" w14:textId="77777777" w:rsidR="008072A0" w:rsidRPr="00A605F1" w:rsidRDefault="00B66366" w:rsidP="00C85FB4">
            <w:pPr>
              <w:pStyle w:val="Otsikko1"/>
              <w:rPr>
                <w:color w:val="215868" w:themeColor="accent5" w:themeShade="80"/>
                <w:sz w:val="22"/>
                <w:szCs w:val="22"/>
                <w:lang w:val="en-US"/>
              </w:rPr>
            </w:pPr>
            <w:r>
              <w:rPr>
                <w:color w:val="215868" w:themeColor="accent5" w:themeShade="80"/>
                <w:sz w:val="22"/>
                <w:szCs w:val="22"/>
                <w:lang w:val="en-US"/>
              </w:rPr>
              <w:t>Organisation</w:t>
            </w:r>
            <w:r w:rsidR="008072A0" w:rsidRPr="00A605F1">
              <w:rPr>
                <w:color w:val="215868" w:themeColor="accent5" w:themeShade="80"/>
                <w:sz w:val="22"/>
                <w:szCs w:val="22"/>
                <w:lang w:val="en-US"/>
              </w:rPr>
              <w:t>’s name</w:t>
            </w:r>
          </w:p>
        </w:tc>
        <w:tc>
          <w:tcPr>
            <w:tcW w:w="6267" w:type="dxa"/>
          </w:tcPr>
          <w:p w14:paraId="5EC6369E" w14:textId="6887D73E" w:rsidR="008072A0" w:rsidRPr="00C7480B" w:rsidRDefault="00000000" w:rsidP="008072A0">
            <w:pPr>
              <w:pStyle w:val="Otsikko1"/>
              <w:jc w:val="center"/>
              <w:rPr>
                <w:color w:val="993300"/>
                <w:lang w:val="en-US"/>
              </w:rPr>
            </w:pPr>
            <w:r>
              <w:rPr>
                <w:b w:val="0"/>
              </w:rPr>
              <w:pict w14:anchorId="41FB2D6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1.3pt;height:24.3pt" o:preferrelative="f">
                  <v:imagedata r:id="rId6" o:title=""/>
                  <o:lock v:ext="edit" aspectratio="f"/>
                </v:shape>
              </w:pict>
            </w:r>
          </w:p>
        </w:tc>
      </w:tr>
      <w:tr w:rsidR="008072A0" w:rsidRPr="00C7480B" w14:paraId="2A8CD87A" w14:textId="77777777" w:rsidTr="008072A0">
        <w:trPr>
          <w:trHeight w:val="624"/>
        </w:trPr>
        <w:tc>
          <w:tcPr>
            <w:tcW w:w="2943" w:type="dxa"/>
          </w:tcPr>
          <w:p w14:paraId="6F16CD7B" w14:textId="77777777" w:rsidR="008072A0" w:rsidRPr="00A605F1" w:rsidRDefault="008072A0" w:rsidP="00C85FB4">
            <w:pPr>
              <w:pStyle w:val="Otsikko1"/>
              <w:rPr>
                <w:color w:val="215868" w:themeColor="accent5" w:themeShade="80"/>
                <w:sz w:val="22"/>
                <w:szCs w:val="22"/>
                <w:lang w:val="en-US"/>
              </w:rPr>
            </w:pPr>
            <w:r w:rsidRPr="00A605F1">
              <w:rPr>
                <w:color w:val="215868" w:themeColor="accent5" w:themeShade="80"/>
                <w:sz w:val="22"/>
                <w:szCs w:val="22"/>
                <w:lang w:val="en-US"/>
              </w:rPr>
              <w:t>Name and first name</w:t>
            </w:r>
            <w:r w:rsidR="00706BD5">
              <w:rPr>
                <w:color w:val="215868" w:themeColor="accent5" w:themeShade="80"/>
                <w:sz w:val="22"/>
                <w:szCs w:val="22"/>
                <w:lang w:val="en-US"/>
              </w:rPr>
              <w:t xml:space="preserve"> - Authorized representative</w:t>
            </w:r>
          </w:p>
          <w:p w14:paraId="58D5E57D" w14:textId="77777777" w:rsidR="008072A0" w:rsidRPr="00A605F1" w:rsidRDefault="008072A0" w:rsidP="00C85FB4">
            <w:pPr>
              <w:spacing w:after="0"/>
              <w:rPr>
                <w:color w:val="215868" w:themeColor="accent5" w:themeShade="80"/>
                <w:sz w:val="18"/>
                <w:szCs w:val="18"/>
                <w:lang w:val="en-US"/>
              </w:rPr>
            </w:pPr>
          </w:p>
        </w:tc>
        <w:tc>
          <w:tcPr>
            <w:tcW w:w="6267" w:type="dxa"/>
          </w:tcPr>
          <w:p w14:paraId="20D1C55A" w14:textId="497EB0A4" w:rsidR="008072A0" w:rsidRPr="00C7480B" w:rsidRDefault="00000000" w:rsidP="008072A0">
            <w:pPr>
              <w:pStyle w:val="Otsikko1"/>
              <w:jc w:val="center"/>
              <w:rPr>
                <w:color w:val="993300"/>
                <w:lang w:val="en-US"/>
              </w:rPr>
            </w:pPr>
            <w:r>
              <w:rPr>
                <w:b w:val="0"/>
              </w:rPr>
              <w:pict w14:anchorId="5C0AA5CF">
                <v:shape id="_x0000_i1026" type="#_x0000_t75" style="width:281.3pt;height:24.3pt" o:preferrelative="f">
                  <v:imagedata r:id="rId6" o:title=""/>
                  <o:lock v:ext="edit" aspectratio="f"/>
                </v:shape>
              </w:pict>
            </w:r>
          </w:p>
        </w:tc>
      </w:tr>
      <w:tr w:rsidR="008072A0" w:rsidRPr="003D0857" w14:paraId="6AD0D085" w14:textId="77777777" w:rsidTr="008072A0">
        <w:tc>
          <w:tcPr>
            <w:tcW w:w="2943" w:type="dxa"/>
          </w:tcPr>
          <w:p w14:paraId="78597E6F" w14:textId="77777777" w:rsidR="008072A0" w:rsidRPr="00EB38E8" w:rsidRDefault="008072A0" w:rsidP="00C85FB4">
            <w:pPr>
              <w:pStyle w:val="Otsikko1"/>
              <w:rPr>
                <w:color w:val="215868" w:themeColor="accent5" w:themeShade="80"/>
                <w:sz w:val="22"/>
                <w:szCs w:val="22"/>
              </w:rPr>
            </w:pPr>
            <w:r w:rsidRPr="00EB38E8">
              <w:rPr>
                <w:color w:val="215868" w:themeColor="accent5" w:themeShade="80"/>
                <w:sz w:val="22"/>
                <w:szCs w:val="22"/>
              </w:rPr>
              <w:t>Position</w:t>
            </w:r>
          </w:p>
        </w:tc>
        <w:tc>
          <w:tcPr>
            <w:tcW w:w="6267" w:type="dxa"/>
          </w:tcPr>
          <w:p w14:paraId="1C54586B" w14:textId="58AE3A99" w:rsidR="008072A0" w:rsidRPr="00C7480B" w:rsidRDefault="00000000" w:rsidP="008072A0">
            <w:pPr>
              <w:pStyle w:val="Otsikko1"/>
              <w:jc w:val="center"/>
              <w:rPr>
                <w:color w:val="993300"/>
                <w:lang w:val="en-US"/>
              </w:rPr>
            </w:pPr>
            <w:r>
              <w:rPr>
                <w:b w:val="0"/>
              </w:rPr>
              <w:pict w14:anchorId="1F87CFAA">
                <v:shape id="_x0000_i1027" type="#_x0000_t75" style="width:281.3pt;height:24.3pt" o:preferrelative="f">
                  <v:imagedata r:id="rId6" o:title=""/>
                  <o:lock v:ext="edit" aspectratio="f"/>
                </v:shape>
              </w:pict>
            </w:r>
          </w:p>
        </w:tc>
      </w:tr>
      <w:tr w:rsidR="008072A0" w:rsidRPr="003D0857" w14:paraId="229CD552" w14:textId="77777777" w:rsidTr="008072A0">
        <w:tc>
          <w:tcPr>
            <w:tcW w:w="2943" w:type="dxa"/>
          </w:tcPr>
          <w:p w14:paraId="67DC5B60" w14:textId="77777777" w:rsidR="008072A0" w:rsidRPr="00EB38E8" w:rsidRDefault="008072A0" w:rsidP="00C85FB4">
            <w:pPr>
              <w:pStyle w:val="Otsikko1"/>
              <w:rPr>
                <w:color w:val="215868" w:themeColor="accent5" w:themeShade="80"/>
                <w:sz w:val="22"/>
                <w:szCs w:val="22"/>
              </w:rPr>
            </w:pPr>
            <w:r w:rsidRPr="00EB38E8">
              <w:rPr>
                <w:color w:val="215868" w:themeColor="accent5" w:themeShade="80"/>
                <w:sz w:val="22"/>
                <w:szCs w:val="22"/>
              </w:rPr>
              <w:t>Direct phone number</w:t>
            </w:r>
          </w:p>
        </w:tc>
        <w:tc>
          <w:tcPr>
            <w:tcW w:w="6267" w:type="dxa"/>
          </w:tcPr>
          <w:p w14:paraId="0BAA62CC" w14:textId="686CA215" w:rsidR="008072A0" w:rsidRPr="00C7480B" w:rsidRDefault="00000000" w:rsidP="008072A0">
            <w:pPr>
              <w:pStyle w:val="Otsikko1"/>
              <w:jc w:val="center"/>
              <w:rPr>
                <w:color w:val="993300"/>
                <w:lang w:val="en-US"/>
              </w:rPr>
            </w:pPr>
            <w:r>
              <w:rPr>
                <w:b w:val="0"/>
              </w:rPr>
              <w:pict w14:anchorId="383681F4">
                <v:shape id="_x0000_i1028" type="#_x0000_t75" style="width:281.3pt;height:24.3pt" o:preferrelative="f">
                  <v:imagedata r:id="rId6" o:title=""/>
                  <o:lock v:ext="edit" aspectratio="f"/>
                </v:shape>
              </w:pict>
            </w:r>
          </w:p>
        </w:tc>
      </w:tr>
      <w:tr w:rsidR="008072A0" w:rsidRPr="003D0857" w14:paraId="1EB5DDC1" w14:textId="77777777" w:rsidTr="008072A0">
        <w:tc>
          <w:tcPr>
            <w:tcW w:w="2943" w:type="dxa"/>
          </w:tcPr>
          <w:p w14:paraId="75B080E1" w14:textId="77777777" w:rsidR="008072A0" w:rsidRPr="00EB38E8" w:rsidRDefault="008072A0" w:rsidP="00C85FB4">
            <w:pPr>
              <w:pStyle w:val="Otsikko1"/>
              <w:rPr>
                <w:color w:val="215868" w:themeColor="accent5" w:themeShade="80"/>
                <w:sz w:val="22"/>
                <w:szCs w:val="22"/>
              </w:rPr>
            </w:pPr>
            <w:r w:rsidRPr="00EB38E8">
              <w:rPr>
                <w:color w:val="215868" w:themeColor="accent5" w:themeShade="80"/>
                <w:sz w:val="22"/>
                <w:szCs w:val="22"/>
              </w:rPr>
              <w:t>E-mail</w:t>
            </w:r>
          </w:p>
        </w:tc>
        <w:tc>
          <w:tcPr>
            <w:tcW w:w="6267" w:type="dxa"/>
          </w:tcPr>
          <w:p w14:paraId="0F4D2CA1" w14:textId="14DBC62B" w:rsidR="008072A0" w:rsidRPr="00C7480B" w:rsidRDefault="00000000" w:rsidP="008072A0">
            <w:pPr>
              <w:pStyle w:val="Otsikko1"/>
              <w:jc w:val="center"/>
              <w:rPr>
                <w:color w:val="993300"/>
                <w:lang w:val="en-US"/>
              </w:rPr>
            </w:pPr>
            <w:r>
              <w:rPr>
                <w:b w:val="0"/>
              </w:rPr>
              <w:pict w14:anchorId="1E243546">
                <v:shape id="_x0000_i1029" type="#_x0000_t75" style="width:281.3pt;height:24.3pt" o:preferrelative="f">
                  <v:imagedata r:id="rId6" o:title=""/>
                  <o:lock v:ext="edit" aspectratio="f"/>
                </v:shape>
              </w:pict>
            </w:r>
          </w:p>
        </w:tc>
      </w:tr>
      <w:tr w:rsidR="00754B80" w:rsidRPr="003D0857" w14:paraId="55A1E8BB" w14:textId="77777777" w:rsidTr="00345376">
        <w:tc>
          <w:tcPr>
            <w:tcW w:w="2943" w:type="dxa"/>
          </w:tcPr>
          <w:p w14:paraId="4208F09B" w14:textId="77777777" w:rsidR="00754B80" w:rsidRPr="00EB38E8" w:rsidRDefault="00754B80" w:rsidP="00345376">
            <w:pPr>
              <w:pStyle w:val="Otsikko1"/>
              <w:rPr>
                <w:color w:val="215868" w:themeColor="accent5" w:themeShade="80"/>
                <w:sz w:val="22"/>
                <w:szCs w:val="22"/>
              </w:rPr>
            </w:pPr>
            <w:r>
              <w:rPr>
                <w:color w:val="215868" w:themeColor="accent5" w:themeShade="80"/>
                <w:sz w:val="22"/>
                <w:szCs w:val="22"/>
              </w:rPr>
              <w:t>Address</w:t>
            </w:r>
          </w:p>
        </w:tc>
        <w:tc>
          <w:tcPr>
            <w:tcW w:w="6267" w:type="dxa"/>
          </w:tcPr>
          <w:p w14:paraId="6C034CB0" w14:textId="5C6521F9" w:rsidR="00754B80" w:rsidRPr="00C7480B" w:rsidRDefault="00000000" w:rsidP="00345376">
            <w:pPr>
              <w:pStyle w:val="Otsikko1"/>
              <w:jc w:val="center"/>
              <w:rPr>
                <w:color w:val="993300"/>
                <w:lang w:val="en-US"/>
              </w:rPr>
            </w:pPr>
            <w:r>
              <w:rPr>
                <w:b w:val="0"/>
              </w:rPr>
              <w:pict w14:anchorId="6E1C8AC7">
                <v:shape id="_x0000_i1030" type="#_x0000_t75" style="width:281.3pt;height:24.3pt" o:preferrelative="f">
                  <v:imagedata r:id="rId6" o:title=""/>
                  <o:lock v:ext="edit" aspectratio="f"/>
                </v:shape>
              </w:pict>
            </w:r>
          </w:p>
        </w:tc>
      </w:tr>
      <w:tr w:rsidR="00C85FB4" w:rsidRPr="003D0857" w14:paraId="3ACA23CA" w14:textId="77777777" w:rsidTr="008072A0">
        <w:tc>
          <w:tcPr>
            <w:tcW w:w="2943" w:type="dxa"/>
          </w:tcPr>
          <w:p w14:paraId="3F6A443F" w14:textId="77777777" w:rsidR="00C85FB4" w:rsidRPr="00EB38E8" w:rsidRDefault="00754B80" w:rsidP="00C85FB4">
            <w:pPr>
              <w:pStyle w:val="Otsikko1"/>
              <w:rPr>
                <w:color w:val="215868" w:themeColor="accent5" w:themeShade="80"/>
                <w:sz w:val="22"/>
                <w:szCs w:val="22"/>
              </w:rPr>
            </w:pPr>
            <w:r>
              <w:rPr>
                <w:color w:val="215868" w:themeColor="accent5" w:themeShade="80"/>
                <w:sz w:val="22"/>
                <w:szCs w:val="22"/>
              </w:rPr>
              <w:t>Postal Code and C</w:t>
            </w:r>
            <w:r w:rsidR="00C85FB4">
              <w:rPr>
                <w:color w:val="215868" w:themeColor="accent5" w:themeShade="80"/>
                <w:sz w:val="22"/>
                <w:szCs w:val="22"/>
              </w:rPr>
              <w:t>ity</w:t>
            </w:r>
          </w:p>
        </w:tc>
        <w:tc>
          <w:tcPr>
            <w:tcW w:w="6267" w:type="dxa"/>
          </w:tcPr>
          <w:p w14:paraId="6AC8F775" w14:textId="0152D854" w:rsidR="00C85FB4" w:rsidRPr="00C7480B" w:rsidRDefault="00000000" w:rsidP="00FE4DAF">
            <w:pPr>
              <w:pStyle w:val="Otsikko1"/>
              <w:jc w:val="center"/>
              <w:rPr>
                <w:color w:val="993300"/>
                <w:lang w:val="en-US"/>
              </w:rPr>
            </w:pPr>
            <w:r>
              <w:rPr>
                <w:b w:val="0"/>
              </w:rPr>
              <w:pict w14:anchorId="5804F804">
                <v:shape id="_x0000_i1031" type="#_x0000_t75" style="width:281.3pt;height:24.3pt" o:preferrelative="f">
                  <v:imagedata r:id="rId6" o:title=""/>
                  <o:lock v:ext="edit" aspectratio="f"/>
                </v:shape>
              </w:pict>
            </w:r>
          </w:p>
        </w:tc>
      </w:tr>
      <w:tr w:rsidR="00C85FB4" w:rsidRPr="003D0857" w14:paraId="3C7DE9A6" w14:textId="77777777" w:rsidTr="008072A0">
        <w:tc>
          <w:tcPr>
            <w:tcW w:w="2943" w:type="dxa"/>
          </w:tcPr>
          <w:p w14:paraId="77CBBF97" w14:textId="77777777" w:rsidR="00C85FB4" w:rsidRPr="00EB38E8" w:rsidRDefault="00C85FB4" w:rsidP="00C85FB4">
            <w:pPr>
              <w:pStyle w:val="Otsikko1"/>
              <w:rPr>
                <w:color w:val="215868" w:themeColor="accent5" w:themeShade="80"/>
                <w:sz w:val="22"/>
                <w:szCs w:val="22"/>
              </w:rPr>
            </w:pPr>
            <w:r>
              <w:rPr>
                <w:color w:val="215868" w:themeColor="accent5" w:themeShade="80"/>
                <w:sz w:val="22"/>
                <w:szCs w:val="22"/>
              </w:rPr>
              <w:t>Country</w:t>
            </w:r>
          </w:p>
        </w:tc>
        <w:tc>
          <w:tcPr>
            <w:tcW w:w="6267" w:type="dxa"/>
          </w:tcPr>
          <w:p w14:paraId="5E82016F" w14:textId="0990FA39" w:rsidR="00C85FB4" w:rsidRPr="00C7480B" w:rsidRDefault="00000000" w:rsidP="00FE4DAF">
            <w:pPr>
              <w:pStyle w:val="Otsikko1"/>
              <w:jc w:val="center"/>
              <w:rPr>
                <w:color w:val="993300"/>
                <w:lang w:val="en-US"/>
              </w:rPr>
            </w:pPr>
            <w:r>
              <w:rPr>
                <w:b w:val="0"/>
              </w:rPr>
              <w:pict w14:anchorId="51AB97E1">
                <v:shape id="_x0000_i1032" type="#_x0000_t75" style="width:281.3pt;height:24.3pt" o:preferrelative="f">
                  <v:imagedata r:id="rId6" o:title=""/>
                  <o:lock v:ext="edit" aspectratio="f"/>
                </v:shape>
              </w:pict>
            </w:r>
          </w:p>
        </w:tc>
      </w:tr>
      <w:tr w:rsidR="00C85FB4" w:rsidRPr="00C85FB4" w14:paraId="217E3608" w14:textId="77777777" w:rsidTr="008072A0">
        <w:tc>
          <w:tcPr>
            <w:tcW w:w="2943" w:type="dxa"/>
          </w:tcPr>
          <w:p w14:paraId="4579557A" w14:textId="77777777" w:rsidR="00C85FB4" w:rsidRPr="00C85FB4" w:rsidRDefault="00C85FB4" w:rsidP="00C85FB4">
            <w:pPr>
              <w:pStyle w:val="Otsikko1"/>
              <w:rPr>
                <w:color w:val="215868" w:themeColor="accent5" w:themeShade="80"/>
                <w:sz w:val="22"/>
                <w:szCs w:val="22"/>
                <w:lang w:val="en-US"/>
              </w:rPr>
            </w:pPr>
            <w:r w:rsidRPr="00C85FB4">
              <w:rPr>
                <w:color w:val="215868" w:themeColor="accent5" w:themeShade="80"/>
                <w:sz w:val="22"/>
                <w:szCs w:val="22"/>
                <w:lang w:val="en-US"/>
              </w:rPr>
              <w:t>UE Country : EU VAT number</w:t>
            </w:r>
          </w:p>
        </w:tc>
        <w:tc>
          <w:tcPr>
            <w:tcW w:w="6267" w:type="dxa"/>
          </w:tcPr>
          <w:p w14:paraId="5AD110CC" w14:textId="0EDC0161" w:rsidR="00C85FB4" w:rsidRPr="00C7480B" w:rsidRDefault="00000000" w:rsidP="00FE4DAF">
            <w:pPr>
              <w:pStyle w:val="Otsikko1"/>
              <w:jc w:val="center"/>
              <w:rPr>
                <w:color w:val="993300"/>
                <w:lang w:val="en-US"/>
              </w:rPr>
            </w:pPr>
            <w:r>
              <w:rPr>
                <w:b w:val="0"/>
              </w:rPr>
              <w:pict w14:anchorId="3EEE7831">
                <v:shape id="_x0000_i1033" type="#_x0000_t75" style="width:281.3pt;height:24.3pt" o:preferrelative="f">
                  <v:imagedata r:id="rId6" o:title=""/>
                  <o:lock v:ext="edit" aspectratio="f"/>
                </v:shape>
              </w:pict>
            </w:r>
          </w:p>
        </w:tc>
      </w:tr>
      <w:tr w:rsidR="00C85FB4" w:rsidRPr="00C85FB4" w14:paraId="65367F54" w14:textId="77777777" w:rsidTr="008072A0">
        <w:tc>
          <w:tcPr>
            <w:tcW w:w="2943" w:type="dxa"/>
          </w:tcPr>
          <w:p w14:paraId="01EB952C" w14:textId="77777777" w:rsidR="00C85FB4" w:rsidRPr="00C85FB4" w:rsidRDefault="00C85FB4" w:rsidP="00C85FB4">
            <w:pPr>
              <w:pStyle w:val="Otsikko1"/>
              <w:rPr>
                <w:color w:val="215868" w:themeColor="accent5" w:themeShade="80"/>
                <w:sz w:val="22"/>
                <w:szCs w:val="22"/>
                <w:lang w:val="en-US"/>
              </w:rPr>
            </w:pPr>
            <w:r>
              <w:rPr>
                <w:color w:val="215868" w:themeColor="accent5" w:themeShade="80"/>
                <w:sz w:val="22"/>
                <w:szCs w:val="22"/>
                <w:lang w:val="en-US"/>
              </w:rPr>
              <w:t>Billing</w:t>
            </w:r>
            <w:r w:rsidR="00023810">
              <w:rPr>
                <w:color w:val="215868" w:themeColor="accent5" w:themeShade="80"/>
                <w:sz w:val="22"/>
                <w:szCs w:val="22"/>
                <w:lang w:val="en-US"/>
              </w:rPr>
              <w:t xml:space="preserve"> address (if different from abov</w:t>
            </w:r>
            <w:r>
              <w:rPr>
                <w:color w:val="215868" w:themeColor="accent5" w:themeShade="80"/>
                <w:sz w:val="22"/>
                <w:szCs w:val="22"/>
                <w:lang w:val="en-US"/>
              </w:rPr>
              <w:t>e)</w:t>
            </w:r>
          </w:p>
        </w:tc>
        <w:tc>
          <w:tcPr>
            <w:tcW w:w="6267" w:type="dxa"/>
          </w:tcPr>
          <w:p w14:paraId="45C6584E" w14:textId="538A9BB5" w:rsidR="00C85FB4" w:rsidRPr="00C7480B" w:rsidRDefault="00000000" w:rsidP="00FE4DAF">
            <w:pPr>
              <w:pStyle w:val="Otsikko1"/>
              <w:jc w:val="center"/>
              <w:rPr>
                <w:color w:val="993300"/>
                <w:lang w:val="en-US"/>
              </w:rPr>
            </w:pPr>
            <w:r>
              <w:rPr>
                <w:b w:val="0"/>
              </w:rPr>
              <w:pict w14:anchorId="5D85C764">
                <v:shape id="_x0000_i1034" type="#_x0000_t75" style="width:281.3pt;height:24.3pt" o:preferrelative="f">
                  <v:imagedata r:id="rId6" o:title=""/>
                  <o:lock v:ext="edit" aspectratio="f"/>
                </v:shape>
              </w:pict>
            </w:r>
          </w:p>
        </w:tc>
      </w:tr>
      <w:tr w:rsidR="00C85FB4" w:rsidRPr="00C85FB4" w14:paraId="0E25035C" w14:textId="77777777" w:rsidTr="008072A0">
        <w:tc>
          <w:tcPr>
            <w:tcW w:w="2943" w:type="dxa"/>
          </w:tcPr>
          <w:p w14:paraId="76BFA5EF" w14:textId="77777777" w:rsidR="00C85FB4" w:rsidRDefault="00C85FB4" w:rsidP="00C85FB4">
            <w:pPr>
              <w:pStyle w:val="Otsikko1"/>
              <w:rPr>
                <w:color w:val="215868" w:themeColor="accent5" w:themeShade="80"/>
                <w:sz w:val="22"/>
                <w:szCs w:val="22"/>
                <w:lang w:val="en-US"/>
              </w:rPr>
            </w:pPr>
            <w:r>
              <w:rPr>
                <w:color w:val="215868" w:themeColor="accent5" w:themeShade="80"/>
                <w:sz w:val="22"/>
                <w:szCs w:val="22"/>
                <w:lang w:val="en-US"/>
              </w:rPr>
              <w:t>E-mail for billing</w:t>
            </w:r>
          </w:p>
        </w:tc>
        <w:tc>
          <w:tcPr>
            <w:tcW w:w="6267" w:type="dxa"/>
          </w:tcPr>
          <w:p w14:paraId="314DBBA9" w14:textId="7EF55966" w:rsidR="00C85FB4" w:rsidRPr="00C7480B" w:rsidRDefault="00000000" w:rsidP="00FE4DAF">
            <w:pPr>
              <w:pStyle w:val="Otsikko1"/>
              <w:jc w:val="center"/>
              <w:rPr>
                <w:color w:val="993300"/>
                <w:lang w:val="en-US"/>
              </w:rPr>
            </w:pPr>
            <w:r>
              <w:rPr>
                <w:b w:val="0"/>
              </w:rPr>
              <w:pict w14:anchorId="703F2E21">
                <v:shape id="_x0000_i1035" type="#_x0000_t75" style="width:281.3pt;height:24.3pt" o:preferrelative="f">
                  <v:imagedata r:id="rId6" o:title=""/>
                  <o:lock v:ext="edit" aspectratio="f"/>
                </v:shape>
              </w:pict>
            </w:r>
          </w:p>
        </w:tc>
      </w:tr>
    </w:tbl>
    <w:p w14:paraId="3CFEA668" w14:textId="77777777" w:rsidR="00706BD5" w:rsidRDefault="00706BD5" w:rsidP="00706BD5">
      <w:pPr>
        <w:ind w:left="964" w:right="510"/>
        <w:rPr>
          <w:lang w:val="en-US"/>
        </w:rPr>
      </w:pPr>
    </w:p>
    <w:p w14:paraId="1042B049" w14:textId="77777777" w:rsidR="00706BD5" w:rsidRDefault="00706BD5" w:rsidP="00706BD5">
      <w:pPr>
        <w:ind w:left="964" w:right="510"/>
        <w:rPr>
          <w:lang w:val="en-US"/>
        </w:rPr>
      </w:pPr>
      <w:r>
        <w:rPr>
          <w:lang w:val="en-US"/>
        </w:rPr>
        <w:t>I</w:t>
      </w:r>
      <w:r w:rsidRPr="009F282D">
        <w:rPr>
          <w:lang w:val="en-US"/>
        </w:rPr>
        <w:t>n good standing with XBRL International and</w:t>
      </w:r>
      <w:r>
        <w:rPr>
          <w:lang w:val="en-US"/>
        </w:rPr>
        <w:t xml:space="preserve"> its jurisdictions</w:t>
      </w:r>
      <w:r w:rsidRPr="009F282D">
        <w:rPr>
          <w:lang w:val="en-US"/>
        </w:rPr>
        <w:t xml:space="preserve">, we hereby submit our request for </w:t>
      </w:r>
      <w:r>
        <w:rPr>
          <w:lang w:val="en-US"/>
        </w:rPr>
        <w:t xml:space="preserve">membership in XBRL </w:t>
      </w:r>
      <w:r w:rsidRPr="009F282D">
        <w:rPr>
          <w:lang w:val="en-US"/>
        </w:rPr>
        <w:t xml:space="preserve">Europe under the category </w:t>
      </w:r>
      <w:r>
        <w:rPr>
          <w:lang w:val="en-US"/>
        </w:rPr>
        <w:t>as per the form beneath</w:t>
      </w:r>
      <w:r w:rsidRPr="009F282D">
        <w:rPr>
          <w:lang w:val="en-US"/>
        </w:rPr>
        <w:t>. We have received and reviewed the organization’s Bylaws and agree, as</w:t>
      </w:r>
      <w:r>
        <w:rPr>
          <w:lang w:val="en-US"/>
        </w:rPr>
        <w:t xml:space="preserve"> a member, to be bound by them and </w:t>
      </w:r>
      <w:r w:rsidRPr="009F282D">
        <w:rPr>
          <w:lang w:val="en-US"/>
        </w:rPr>
        <w:t xml:space="preserve">to take an active role in the work of the organization and respond to all reasonable requests from the organization and we hereby accept to pay the </w:t>
      </w:r>
      <w:r>
        <w:rPr>
          <w:lang w:val="en-US"/>
        </w:rPr>
        <w:t>membership dues as per the form.</w:t>
      </w:r>
    </w:p>
    <w:p w14:paraId="6971A574" w14:textId="77777777" w:rsidR="00706BD5" w:rsidRDefault="00706BD5" w:rsidP="00706BD5">
      <w:pPr>
        <w:ind w:left="1134"/>
        <w:rPr>
          <w:lang w:val="en-US"/>
        </w:rPr>
      </w:pPr>
    </w:p>
    <w:p w14:paraId="47E5312D" w14:textId="77777777" w:rsidR="00706BD5" w:rsidRPr="009F282D" w:rsidRDefault="00706BD5" w:rsidP="00706BD5">
      <w:pPr>
        <w:ind w:left="1134"/>
        <w:rPr>
          <w:lang w:val="en-US"/>
        </w:rPr>
      </w:pPr>
      <w:r w:rsidRPr="009F282D">
        <w:rPr>
          <w:lang w:val="en-US"/>
        </w:rPr>
        <w:t>______________________________</w:t>
      </w:r>
      <w:r w:rsidRPr="009F282D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9F282D">
        <w:rPr>
          <w:lang w:val="en-US"/>
        </w:rPr>
        <w:t>_________________</w:t>
      </w:r>
    </w:p>
    <w:p w14:paraId="3E9C639D" w14:textId="77777777" w:rsidR="00706BD5" w:rsidRDefault="00706BD5" w:rsidP="00706BD5">
      <w:pPr>
        <w:ind w:left="1134"/>
        <w:rPr>
          <w:lang w:val="en-US"/>
        </w:rPr>
      </w:pPr>
      <w:r w:rsidRPr="009F282D">
        <w:rPr>
          <w:lang w:val="en-US"/>
        </w:rPr>
        <w:t>Signature and Title</w:t>
      </w:r>
      <w:r w:rsidRPr="00706BD5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9F282D">
        <w:rPr>
          <w:lang w:val="en-US"/>
        </w:rPr>
        <w:t>Date</w:t>
      </w:r>
    </w:p>
    <w:p w14:paraId="10A656D4" w14:textId="77777777" w:rsidR="008072A0" w:rsidRPr="00C85FB4" w:rsidRDefault="00706BD5" w:rsidP="00706BD5">
      <w:pPr>
        <w:ind w:left="1134"/>
        <w:rPr>
          <w:lang w:val="en-US" w:eastAsia="fr-FR"/>
        </w:rPr>
      </w:pPr>
      <w:r>
        <w:rPr>
          <w:lang w:val="en-US"/>
        </w:rPr>
        <w:t xml:space="preserve"> and Stamp of the organisation if any</w:t>
      </w:r>
      <w:r w:rsidRPr="009F282D">
        <w:rPr>
          <w:lang w:val="en-US"/>
        </w:rPr>
        <w:tab/>
      </w:r>
    </w:p>
    <w:p w14:paraId="585DBFDB" w14:textId="77777777" w:rsidR="00A605F1" w:rsidRPr="00C85FB4" w:rsidRDefault="008072A0" w:rsidP="0058062B">
      <w:pPr>
        <w:rPr>
          <w:sz w:val="28"/>
          <w:szCs w:val="28"/>
          <w:lang w:val="en-US" w:eastAsia="fr-FR"/>
        </w:rPr>
      </w:pPr>
      <w:r w:rsidRPr="00C85FB4">
        <w:rPr>
          <w:lang w:val="en-US" w:eastAsia="fr-FR"/>
        </w:rPr>
        <w:t xml:space="preserve">                                                                                                                                                       </w:t>
      </w:r>
      <w:r w:rsidR="00C85FB4">
        <w:rPr>
          <w:lang w:val="en-US" w:eastAsia="fr-FR"/>
        </w:rPr>
        <w:t xml:space="preserve">              </w:t>
      </w:r>
      <w:r w:rsidRPr="00C85FB4">
        <w:rPr>
          <w:lang w:val="en-US" w:eastAsia="fr-FR"/>
        </w:rPr>
        <w:t xml:space="preserve"> </w:t>
      </w:r>
      <w:r w:rsidRPr="00C85FB4">
        <w:rPr>
          <w:sz w:val="28"/>
          <w:szCs w:val="28"/>
          <w:lang w:val="en-US" w:eastAsia="fr-FR"/>
        </w:rPr>
        <w:t>…/</w:t>
      </w:r>
    </w:p>
    <w:p w14:paraId="1F962148" w14:textId="77777777" w:rsidR="008072A0" w:rsidRDefault="008072A0" w:rsidP="00A605F1">
      <w:pPr>
        <w:pStyle w:val="Otsikko1"/>
        <w:jc w:val="center"/>
        <w:rPr>
          <w:color w:val="215868" w:themeColor="accent5" w:themeShade="80"/>
          <w:sz w:val="36"/>
          <w:szCs w:val="36"/>
          <w:lang w:val="en-US"/>
        </w:rPr>
      </w:pPr>
    </w:p>
    <w:p w14:paraId="34B16568" w14:textId="77777777" w:rsidR="00A605F1" w:rsidRPr="0027794A" w:rsidRDefault="000946EE" w:rsidP="005745D9">
      <w:pPr>
        <w:pStyle w:val="Otsikko1"/>
        <w:jc w:val="center"/>
        <w:rPr>
          <w:lang w:val="en-US"/>
        </w:rPr>
      </w:pPr>
      <w:r w:rsidRPr="00F01335">
        <w:rPr>
          <w:color w:val="215868" w:themeColor="accent5" w:themeShade="80"/>
          <w:sz w:val="36"/>
          <w:szCs w:val="36"/>
          <w:lang w:val="en-US"/>
        </w:rPr>
        <w:t>YOUR MEMBERSHIP</w:t>
      </w:r>
      <w:r w:rsidRPr="0027794A">
        <w:rPr>
          <w:lang w:val="en-US"/>
        </w:rPr>
        <w:tab/>
      </w:r>
    </w:p>
    <w:p w14:paraId="4B68F0AC" w14:textId="77777777" w:rsidR="0048642C" w:rsidRDefault="0048642C" w:rsidP="0048642C">
      <w:pPr>
        <w:spacing w:after="0"/>
        <w:ind w:left="708" w:firstLine="708"/>
        <w:rPr>
          <w:rFonts w:ascii="Arial" w:hAnsi="Arial" w:cs="Arial"/>
          <w:b/>
          <w:color w:val="215868" w:themeColor="accent5" w:themeShade="80"/>
          <w:lang w:val="en-US"/>
        </w:rPr>
      </w:pPr>
      <w:r>
        <w:rPr>
          <w:rFonts w:ascii="Arial" w:hAnsi="Arial" w:cs="Arial"/>
          <w:b/>
          <w:color w:val="215868" w:themeColor="accent5" w:themeShade="80"/>
          <w:lang w:val="en-US"/>
        </w:rPr>
        <w:t xml:space="preserve">Review the correct category and Premium / Silver membership. </w:t>
      </w:r>
      <w:r w:rsidRPr="0048642C">
        <w:rPr>
          <w:rFonts w:ascii="Arial" w:hAnsi="Arial" w:cs="Arial"/>
          <w:b/>
          <w:color w:val="215868" w:themeColor="accent5" w:themeShade="80"/>
          <w:lang w:val="en-US"/>
        </w:rPr>
        <w:t xml:space="preserve">Return the completed </w:t>
      </w:r>
    </w:p>
    <w:p w14:paraId="5FB51AF5" w14:textId="3BF23801" w:rsidR="000946EE" w:rsidRDefault="0048642C" w:rsidP="0048642C">
      <w:pPr>
        <w:spacing w:after="0"/>
        <w:ind w:left="708" w:firstLine="708"/>
        <w:rPr>
          <w:rFonts w:ascii="Arial" w:hAnsi="Arial" w:cs="Arial"/>
          <w:b/>
          <w:color w:val="215868" w:themeColor="accent5" w:themeShade="80"/>
          <w:lang w:val="en-US"/>
        </w:rPr>
      </w:pPr>
      <w:r w:rsidRPr="0048642C">
        <w:rPr>
          <w:rFonts w:ascii="Arial" w:hAnsi="Arial" w:cs="Arial"/>
          <w:b/>
          <w:color w:val="215868" w:themeColor="accent5" w:themeShade="80"/>
          <w:lang w:val="en-US"/>
        </w:rPr>
        <w:t xml:space="preserve">application to </w:t>
      </w:r>
      <w:hyperlink r:id="rId7" w:history="1">
        <w:r w:rsidRPr="00AD283F">
          <w:rPr>
            <w:rStyle w:val="Hyperlinkki"/>
            <w:rFonts w:ascii="Arial" w:hAnsi="Arial" w:cs="Arial"/>
            <w:b/>
            <w:lang w:val="en-US"/>
          </w:rPr>
          <w:t>info@xbrl-eu.org</w:t>
        </w:r>
      </w:hyperlink>
      <w:r>
        <w:rPr>
          <w:rFonts w:ascii="Arial" w:hAnsi="Arial" w:cs="Arial"/>
          <w:b/>
          <w:color w:val="215868" w:themeColor="accent5" w:themeShade="80"/>
          <w:lang w:val="en-US"/>
        </w:rPr>
        <w:t xml:space="preserve">. </w:t>
      </w:r>
    </w:p>
    <w:p w14:paraId="41D80DDC" w14:textId="77777777" w:rsidR="00507DD7" w:rsidRDefault="00507DD7" w:rsidP="00A605F1">
      <w:pPr>
        <w:spacing w:after="0"/>
        <w:ind w:left="708" w:firstLine="708"/>
        <w:rPr>
          <w:rFonts w:ascii="Arial" w:hAnsi="Arial" w:cs="Arial"/>
          <w:b/>
          <w:color w:val="215868" w:themeColor="accent5" w:themeShade="80"/>
          <w:lang w:val="en-US"/>
        </w:rPr>
      </w:pPr>
    </w:p>
    <w:tbl>
      <w:tblPr>
        <w:tblStyle w:val="TaulukkoRuudukko"/>
        <w:tblW w:w="0" w:type="auto"/>
        <w:tblInd w:w="1357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6" w:space="0" w:color="002060"/>
          <w:insideV w:val="single" w:sz="6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2579"/>
        <w:gridCol w:w="4564"/>
        <w:gridCol w:w="2067"/>
      </w:tblGrid>
      <w:tr w:rsidR="00F01335" w:rsidRPr="0078489A" w14:paraId="2C1F0E66" w14:textId="77777777" w:rsidTr="00F01335">
        <w:trPr>
          <w:trHeight w:val="454"/>
        </w:trPr>
        <w:tc>
          <w:tcPr>
            <w:tcW w:w="9210" w:type="dxa"/>
            <w:gridSpan w:val="3"/>
            <w:tcBorders>
              <w:top w:val="single" w:sz="4" w:space="0" w:color="002060"/>
              <w:bottom w:val="single" w:sz="6" w:space="0" w:color="002060"/>
            </w:tcBorders>
            <w:shd w:val="clear" w:color="auto" w:fill="00B0F0"/>
          </w:tcPr>
          <w:p w14:paraId="18987722" w14:textId="77777777" w:rsidR="00F01335" w:rsidRPr="0048642C" w:rsidRDefault="00F01335" w:rsidP="00F01335">
            <w:pPr>
              <w:ind w:right="510"/>
              <w:rPr>
                <w:sz w:val="24"/>
                <w:szCs w:val="24"/>
              </w:rPr>
            </w:pPr>
            <w:r w:rsidRPr="0048642C">
              <w:rPr>
                <w:b/>
                <w:color w:val="FFFFFF" w:themeColor="background1"/>
                <w:sz w:val="24"/>
                <w:szCs w:val="24"/>
                <w:lang w:val="en-US"/>
              </w:rPr>
              <w:t>CATEGORIE 1 | European XBRL Jurisdictions</w:t>
            </w:r>
          </w:p>
        </w:tc>
      </w:tr>
      <w:tr w:rsidR="004D16C3" w:rsidRPr="00023810" w14:paraId="4DF5A238" w14:textId="77777777" w:rsidTr="0048642C">
        <w:trPr>
          <w:trHeight w:val="360"/>
        </w:trPr>
        <w:tc>
          <w:tcPr>
            <w:tcW w:w="7143" w:type="dxa"/>
            <w:gridSpan w:val="2"/>
            <w:tcBorders>
              <w:top w:val="single" w:sz="6" w:space="0" w:color="002060"/>
            </w:tcBorders>
          </w:tcPr>
          <w:p w14:paraId="3E7817A0" w14:textId="77777777" w:rsidR="004D16C3" w:rsidRDefault="004D16C3" w:rsidP="00227057">
            <w:pPr>
              <w:ind w:right="51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67" w:type="dxa"/>
            <w:tcBorders>
              <w:top w:val="single" w:sz="6" w:space="0" w:color="002060"/>
            </w:tcBorders>
          </w:tcPr>
          <w:p w14:paraId="202F3449" w14:textId="77777777" w:rsidR="004D16C3" w:rsidRPr="00023810" w:rsidRDefault="004D16C3" w:rsidP="00227057">
            <w:pPr>
              <w:ind w:right="51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  5.0</w:t>
            </w:r>
            <w:r w:rsidRPr="00023810">
              <w:rPr>
                <w:rFonts w:ascii="Arial" w:hAnsi="Arial" w:cs="Arial"/>
                <w:sz w:val="20"/>
                <w:szCs w:val="20"/>
                <w:lang w:val="en-US"/>
              </w:rPr>
              <w:t xml:space="preserve">00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32960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3810">
                  <w:rPr>
                    <w:rFonts w:ascii="MS Gothic" w:eastAsia="MS Gothic" w:hAnsi="MS Gothic" w:cs="MS Gothic" w:hint="eastAsia"/>
                    <w:b/>
                    <w:color w:val="00B0F0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</w:tr>
      <w:tr w:rsidR="00F01335" w:rsidRPr="007527D7" w14:paraId="07895CD3" w14:textId="77777777" w:rsidTr="00F01335">
        <w:trPr>
          <w:trHeight w:val="454"/>
        </w:trPr>
        <w:tc>
          <w:tcPr>
            <w:tcW w:w="9210" w:type="dxa"/>
            <w:gridSpan w:val="3"/>
            <w:tcBorders>
              <w:top w:val="single" w:sz="4" w:space="0" w:color="002060"/>
              <w:bottom w:val="single" w:sz="6" w:space="0" w:color="002060"/>
            </w:tcBorders>
            <w:shd w:val="clear" w:color="auto" w:fill="00B0F0"/>
          </w:tcPr>
          <w:p w14:paraId="635D260B" w14:textId="72EF4BF1" w:rsidR="00F01335" w:rsidRPr="0048642C" w:rsidRDefault="00F01335" w:rsidP="00F01335">
            <w:pPr>
              <w:ind w:right="510"/>
              <w:rPr>
                <w:sz w:val="24"/>
                <w:szCs w:val="24"/>
                <w:lang w:val="en-US"/>
              </w:rPr>
            </w:pPr>
            <w:r w:rsidRPr="0048642C">
              <w:rPr>
                <w:b/>
                <w:color w:val="FFFFFF" w:themeColor="background1"/>
                <w:sz w:val="24"/>
                <w:szCs w:val="24"/>
                <w:lang w:val="en-US"/>
              </w:rPr>
              <w:t xml:space="preserve">CATEGORIE 2 | </w:t>
            </w:r>
            <w:r w:rsidR="00B51171" w:rsidRPr="0048642C">
              <w:rPr>
                <w:b/>
                <w:color w:val="FFFFFF" w:themeColor="background1"/>
                <w:sz w:val="24"/>
                <w:szCs w:val="24"/>
                <w:lang w:val="en-US"/>
              </w:rPr>
              <w:t>European institutions and not for profit associations, national public authorities</w:t>
            </w:r>
            <w:r w:rsidR="00645670" w:rsidRPr="0048642C">
              <w:rPr>
                <w:b/>
                <w:bCs/>
                <w:i/>
                <w:iCs/>
                <w:color w:val="FFFFFF" w:themeColor="background1"/>
                <w:sz w:val="24"/>
                <w:szCs w:val="24"/>
                <w:lang w:val="en-US"/>
              </w:rPr>
              <w:t xml:space="preserve">   </w:t>
            </w:r>
          </w:p>
        </w:tc>
      </w:tr>
      <w:tr w:rsidR="0058062B" w:rsidRPr="00023810" w14:paraId="489F2EFC" w14:textId="77777777" w:rsidTr="0048642C">
        <w:trPr>
          <w:trHeight w:val="418"/>
        </w:trPr>
        <w:tc>
          <w:tcPr>
            <w:tcW w:w="7143" w:type="dxa"/>
            <w:gridSpan w:val="2"/>
            <w:tcBorders>
              <w:top w:val="single" w:sz="6" w:space="0" w:color="002060"/>
            </w:tcBorders>
          </w:tcPr>
          <w:p w14:paraId="531D8C82" w14:textId="4B0D446D" w:rsidR="0058062B" w:rsidRPr="0048642C" w:rsidRDefault="0058062B" w:rsidP="009A3F9B">
            <w:pPr>
              <w:ind w:right="5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642C">
              <w:rPr>
                <w:rFonts w:ascii="Arial" w:hAnsi="Arial" w:cs="Arial"/>
                <w:b/>
                <w:i/>
                <w:color w:val="1F497D"/>
                <w:sz w:val="20"/>
                <w:szCs w:val="20"/>
                <w:lang w:val="en-US"/>
              </w:rPr>
              <w:t>2.1 European Institutions</w:t>
            </w:r>
          </w:p>
        </w:tc>
        <w:tc>
          <w:tcPr>
            <w:tcW w:w="2067" w:type="dxa"/>
            <w:tcBorders>
              <w:top w:val="single" w:sz="6" w:space="0" w:color="002060"/>
            </w:tcBorders>
          </w:tcPr>
          <w:p w14:paraId="2FA42EAB" w14:textId="0AD4F61A" w:rsidR="0058062B" w:rsidRDefault="0058062B" w:rsidP="009A3F9B">
            <w:pPr>
              <w:ind w:right="51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  5.0</w:t>
            </w:r>
            <w:r w:rsidRPr="00023810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n-US"/>
                </w:rPr>
                <w:id w:val="-156618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7961">
                  <w:rPr>
                    <w:rFonts w:ascii="MS Gothic" w:eastAsia="MS Gothic" w:hAnsi="MS Gothic" w:cs="MS Gothic" w:hint="eastAsia"/>
                    <w:b/>
                    <w:bCs/>
                    <w:color w:val="00B0F0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</w:tr>
      <w:tr w:rsidR="0058062B" w:rsidRPr="00023810" w14:paraId="16E90172" w14:textId="77777777" w:rsidTr="0048642C">
        <w:trPr>
          <w:trHeight w:val="497"/>
        </w:trPr>
        <w:tc>
          <w:tcPr>
            <w:tcW w:w="7143" w:type="dxa"/>
            <w:gridSpan w:val="2"/>
          </w:tcPr>
          <w:p w14:paraId="246DD2C4" w14:textId="073359F7" w:rsidR="0058062B" w:rsidRPr="0048642C" w:rsidRDefault="0058062B" w:rsidP="009A3F9B">
            <w:pPr>
              <w:ind w:right="5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642C">
              <w:rPr>
                <w:rFonts w:ascii="Arial" w:hAnsi="Arial" w:cs="Arial"/>
                <w:b/>
                <w:i/>
                <w:color w:val="1F497D"/>
                <w:sz w:val="20"/>
                <w:szCs w:val="20"/>
                <w:lang w:val="en-US"/>
              </w:rPr>
              <w:t>2.2 Not for profit associations</w:t>
            </w:r>
          </w:p>
        </w:tc>
        <w:tc>
          <w:tcPr>
            <w:tcW w:w="2067" w:type="dxa"/>
            <w:tcBorders>
              <w:top w:val="single" w:sz="6" w:space="0" w:color="002060"/>
            </w:tcBorders>
          </w:tcPr>
          <w:p w14:paraId="243B6D9E" w14:textId="3A2E690B" w:rsidR="0058062B" w:rsidRDefault="0058062B" w:rsidP="009A3F9B">
            <w:pPr>
              <w:ind w:right="51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  5.0</w:t>
            </w:r>
            <w:r w:rsidRPr="00023810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  <w:r w:rsidRPr="00D2796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 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n-US"/>
                </w:rPr>
                <w:id w:val="162534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7961">
                  <w:rPr>
                    <w:rFonts w:ascii="MS Gothic" w:eastAsia="MS Gothic" w:hAnsi="MS Gothic" w:cs="MS Gothic" w:hint="eastAsia"/>
                    <w:b/>
                    <w:bCs/>
                    <w:color w:val="00B0F0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</w:tr>
      <w:tr w:rsidR="0013063F" w:rsidRPr="00023810" w14:paraId="7C8716C4" w14:textId="77777777" w:rsidTr="0048642C">
        <w:trPr>
          <w:trHeight w:val="385"/>
        </w:trPr>
        <w:tc>
          <w:tcPr>
            <w:tcW w:w="9210" w:type="dxa"/>
            <w:gridSpan w:val="3"/>
          </w:tcPr>
          <w:p w14:paraId="0BD4C49B" w14:textId="74730936" w:rsidR="0013063F" w:rsidRPr="0048642C" w:rsidRDefault="0013063F" w:rsidP="0013063F">
            <w:pPr>
              <w:ind w:right="5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642C">
              <w:rPr>
                <w:rFonts w:ascii="Arial" w:hAnsi="Arial" w:cs="Arial"/>
                <w:b/>
                <w:i/>
                <w:color w:val="1F497D"/>
                <w:sz w:val="20"/>
                <w:szCs w:val="20"/>
                <w:lang w:val="en-US"/>
              </w:rPr>
              <w:t>2.3 National public authorities</w:t>
            </w:r>
          </w:p>
        </w:tc>
      </w:tr>
      <w:tr w:rsidR="0058062B" w:rsidRPr="00023810" w14:paraId="44550621" w14:textId="77777777" w:rsidTr="00986F6B">
        <w:trPr>
          <w:trHeight w:val="567"/>
        </w:trPr>
        <w:tc>
          <w:tcPr>
            <w:tcW w:w="7143" w:type="dxa"/>
            <w:gridSpan w:val="2"/>
          </w:tcPr>
          <w:p w14:paraId="2D53EA0E" w14:textId="1DBECE04" w:rsidR="0058062B" w:rsidRPr="0048642C" w:rsidRDefault="0058062B" w:rsidP="0013063F">
            <w:pPr>
              <w:ind w:right="5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642C">
              <w:rPr>
                <w:rFonts w:ascii="Arial" w:hAnsi="Arial" w:cs="Arial"/>
                <w:b/>
                <w:i/>
                <w:color w:val="1F497D"/>
                <w:sz w:val="20"/>
                <w:szCs w:val="20"/>
                <w:lang w:val="en-US"/>
              </w:rPr>
              <w:t>2.3.1 In a country with an XBRL jurisdiction, member of an existing XBRL jurisdiction</w:t>
            </w:r>
          </w:p>
        </w:tc>
        <w:tc>
          <w:tcPr>
            <w:tcW w:w="2067" w:type="dxa"/>
            <w:tcBorders>
              <w:top w:val="single" w:sz="6" w:space="0" w:color="002060"/>
            </w:tcBorders>
          </w:tcPr>
          <w:p w14:paraId="0746DB3A" w14:textId="2FE9A710" w:rsidR="0058062B" w:rsidRPr="00D02E14" w:rsidRDefault="0058062B" w:rsidP="0013063F">
            <w:pPr>
              <w:ind w:right="51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2E14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  3.750</w:t>
            </w:r>
            <w:r w:rsidRPr="00CE30E4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n-US"/>
                </w:rPr>
                <w:id w:val="181737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7961">
                  <w:rPr>
                    <w:rFonts w:ascii="MS Gothic" w:eastAsia="MS Gothic" w:hAnsi="MS Gothic" w:cs="MS Gothic" w:hint="eastAsia"/>
                    <w:b/>
                    <w:bCs/>
                    <w:color w:val="00B0F0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</w:tr>
      <w:tr w:rsidR="0058062B" w:rsidRPr="00023810" w14:paraId="30306846" w14:textId="77777777" w:rsidTr="00552F02">
        <w:trPr>
          <w:trHeight w:val="567"/>
        </w:trPr>
        <w:tc>
          <w:tcPr>
            <w:tcW w:w="7143" w:type="dxa"/>
            <w:gridSpan w:val="2"/>
          </w:tcPr>
          <w:p w14:paraId="635E350A" w14:textId="1C370155" w:rsidR="0058062B" w:rsidRPr="0048642C" w:rsidRDefault="0058062B" w:rsidP="0013063F">
            <w:pPr>
              <w:ind w:right="5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642C">
              <w:rPr>
                <w:rFonts w:ascii="Arial" w:hAnsi="Arial" w:cs="Arial"/>
                <w:b/>
                <w:i/>
                <w:color w:val="1F497D"/>
                <w:sz w:val="20"/>
                <w:szCs w:val="20"/>
                <w:lang w:val="en-US"/>
              </w:rPr>
              <w:t>2.3.2 in a country with an XBRL jurisdiction, not member of the jurisdiction</w:t>
            </w:r>
          </w:p>
        </w:tc>
        <w:tc>
          <w:tcPr>
            <w:tcW w:w="2067" w:type="dxa"/>
            <w:tcBorders>
              <w:top w:val="single" w:sz="6" w:space="0" w:color="002060"/>
            </w:tcBorders>
          </w:tcPr>
          <w:p w14:paraId="3025AB7B" w14:textId="27B55051" w:rsidR="0058062B" w:rsidRPr="00D02E14" w:rsidRDefault="0058062B" w:rsidP="0013063F">
            <w:pPr>
              <w:ind w:right="51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  5.0</w:t>
            </w:r>
            <w:r w:rsidRPr="00023810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  <w:r w:rsidRPr="00D2796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 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n-US"/>
                </w:rPr>
                <w:id w:val="-133282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7961">
                  <w:rPr>
                    <w:rFonts w:ascii="MS Gothic" w:eastAsia="MS Gothic" w:hAnsi="MS Gothic" w:cs="MS Gothic" w:hint="eastAsia"/>
                    <w:b/>
                    <w:bCs/>
                    <w:color w:val="00B0F0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</w:tr>
      <w:tr w:rsidR="0058062B" w:rsidRPr="00023810" w14:paraId="363591AF" w14:textId="77777777" w:rsidTr="0087234E">
        <w:trPr>
          <w:trHeight w:val="567"/>
        </w:trPr>
        <w:tc>
          <w:tcPr>
            <w:tcW w:w="7143" w:type="dxa"/>
            <w:gridSpan w:val="2"/>
          </w:tcPr>
          <w:p w14:paraId="4608EA63" w14:textId="1E7B8A9F" w:rsidR="0058062B" w:rsidRPr="0048642C" w:rsidRDefault="0058062B" w:rsidP="0013063F">
            <w:pPr>
              <w:ind w:right="5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642C">
              <w:rPr>
                <w:rFonts w:ascii="Arial" w:hAnsi="Arial" w:cs="Arial"/>
                <w:b/>
                <w:i/>
                <w:color w:val="1F497D"/>
                <w:sz w:val="20"/>
                <w:szCs w:val="20"/>
                <w:lang w:val="en-US"/>
              </w:rPr>
              <w:t>2.3.3 In a country without an XBRL jurisdiction</w:t>
            </w:r>
          </w:p>
        </w:tc>
        <w:tc>
          <w:tcPr>
            <w:tcW w:w="2067" w:type="dxa"/>
            <w:tcBorders>
              <w:top w:val="single" w:sz="6" w:space="0" w:color="002060"/>
            </w:tcBorders>
          </w:tcPr>
          <w:p w14:paraId="5F14A61D" w14:textId="4759C952" w:rsidR="0058062B" w:rsidRPr="00D02E14" w:rsidRDefault="0058062B" w:rsidP="0013063F">
            <w:pPr>
              <w:ind w:right="51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  5.0</w:t>
            </w:r>
            <w:r w:rsidRPr="00023810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  <w:r w:rsidRPr="00D2796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 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n-US"/>
                </w:rPr>
                <w:id w:val="-174347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7961">
                  <w:rPr>
                    <w:rFonts w:ascii="MS Gothic" w:eastAsia="MS Gothic" w:hAnsi="MS Gothic" w:cs="MS Gothic" w:hint="eastAsia"/>
                    <w:b/>
                    <w:bCs/>
                    <w:color w:val="00B0F0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</w:tr>
      <w:tr w:rsidR="0058062B" w:rsidRPr="00023810" w14:paraId="22C1315D" w14:textId="77777777" w:rsidTr="0048642C">
        <w:trPr>
          <w:trHeight w:val="392"/>
        </w:trPr>
        <w:tc>
          <w:tcPr>
            <w:tcW w:w="7143" w:type="dxa"/>
            <w:gridSpan w:val="2"/>
          </w:tcPr>
          <w:p w14:paraId="55931168" w14:textId="245B9023" w:rsidR="0058062B" w:rsidRPr="0048642C" w:rsidRDefault="0058062B" w:rsidP="00CE30E4">
            <w:pPr>
              <w:ind w:right="5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642C">
              <w:rPr>
                <w:rFonts w:ascii="Arial" w:hAnsi="Arial" w:cs="Arial"/>
                <w:b/>
                <w:i/>
                <w:color w:val="1F497D"/>
                <w:sz w:val="20"/>
                <w:szCs w:val="20"/>
                <w:lang w:val="en-US"/>
              </w:rPr>
              <w:t>2.3.4 In a country outside of Europe</w:t>
            </w:r>
          </w:p>
        </w:tc>
        <w:tc>
          <w:tcPr>
            <w:tcW w:w="2067" w:type="dxa"/>
            <w:tcBorders>
              <w:top w:val="single" w:sz="6" w:space="0" w:color="002060"/>
            </w:tcBorders>
          </w:tcPr>
          <w:p w14:paraId="060FAF35" w14:textId="3B14750C" w:rsidR="0058062B" w:rsidRPr="00D02E14" w:rsidRDefault="0058062B" w:rsidP="00CE30E4">
            <w:pPr>
              <w:ind w:right="51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  5.0</w:t>
            </w:r>
            <w:r w:rsidRPr="00023810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  <w:r w:rsidRPr="00D2796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 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n-US"/>
                </w:rPr>
                <w:id w:val="-76816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7961">
                  <w:rPr>
                    <w:rFonts w:ascii="MS Gothic" w:eastAsia="MS Gothic" w:hAnsi="MS Gothic" w:cs="MS Gothic" w:hint="eastAsia"/>
                    <w:b/>
                    <w:bCs/>
                    <w:color w:val="00B0F0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</w:tr>
      <w:tr w:rsidR="00CE30E4" w:rsidRPr="005D65F1" w14:paraId="79FA7168" w14:textId="77777777" w:rsidTr="0048642C">
        <w:trPr>
          <w:trHeight w:val="430"/>
        </w:trPr>
        <w:tc>
          <w:tcPr>
            <w:tcW w:w="9210" w:type="dxa"/>
            <w:gridSpan w:val="3"/>
            <w:tcBorders>
              <w:top w:val="single" w:sz="4" w:space="0" w:color="002060"/>
              <w:bottom w:val="single" w:sz="6" w:space="0" w:color="002060"/>
            </w:tcBorders>
            <w:shd w:val="clear" w:color="auto" w:fill="00B0F0"/>
          </w:tcPr>
          <w:p w14:paraId="69263635" w14:textId="39CC34C1" w:rsidR="00CE30E4" w:rsidRPr="0048642C" w:rsidRDefault="00CE30E4" w:rsidP="00CE30E4">
            <w:pPr>
              <w:ind w:right="510"/>
              <w:rPr>
                <w:sz w:val="24"/>
                <w:szCs w:val="24"/>
                <w:lang w:val="en-US"/>
              </w:rPr>
            </w:pPr>
            <w:r w:rsidRPr="0048642C">
              <w:rPr>
                <w:b/>
                <w:color w:val="FFFFFF" w:themeColor="background1"/>
                <w:sz w:val="24"/>
                <w:szCs w:val="24"/>
                <w:lang w:val="en-US"/>
              </w:rPr>
              <w:t>CATEGORIE 3| Profit Entities registered</w:t>
            </w:r>
          </w:p>
        </w:tc>
      </w:tr>
      <w:tr w:rsidR="0058062B" w:rsidRPr="00023810" w14:paraId="4B19FA4C" w14:textId="77777777" w:rsidTr="0048642C">
        <w:trPr>
          <w:trHeight w:val="462"/>
        </w:trPr>
        <w:tc>
          <w:tcPr>
            <w:tcW w:w="2579" w:type="dxa"/>
            <w:vMerge w:val="restart"/>
            <w:tcBorders>
              <w:top w:val="single" w:sz="6" w:space="0" w:color="002060"/>
            </w:tcBorders>
          </w:tcPr>
          <w:p w14:paraId="7517C38D" w14:textId="5A55476F" w:rsidR="0058062B" w:rsidRPr="0048642C" w:rsidRDefault="0058062B" w:rsidP="0058062B">
            <w:pPr>
              <w:rPr>
                <w:sz w:val="20"/>
                <w:szCs w:val="20"/>
                <w:lang w:val="en-US"/>
              </w:rPr>
            </w:pPr>
            <w:r w:rsidRPr="0048642C">
              <w:rPr>
                <w:rFonts w:ascii="Arial" w:hAnsi="Arial" w:cs="Arial"/>
                <w:b/>
                <w:i/>
                <w:color w:val="1F497D"/>
                <w:sz w:val="20"/>
                <w:szCs w:val="20"/>
                <w:lang w:val="en-US"/>
              </w:rPr>
              <w:t>3.1 In a country with an XBRL jurisdiction, Member of the jurisdiction</w:t>
            </w:r>
          </w:p>
        </w:tc>
        <w:tc>
          <w:tcPr>
            <w:tcW w:w="4564" w:type="dxa"/>
            <w:tcBorders>
              <w:top w:val="single" w:sz="6" w:space="0" w:color="002060"/>
            </w:tcBorders>
            <w:vAlign w:val="center"/>
          </w:tcPr>
          <w:p w14:paraId="2BB5FBE0" w14:textId="4221F96D" w:rsidR="0058062B" w:rsidRPr="00023810" w:rsidRDefault="0058062B" w:rsidP="0058062B">
            <w:pPr>
              <w:ind w:right="5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3810">
              <w:rPr>
                <w:rFonts w:ascii="Arial" w:hAnsi="Arial" w:cs="Arial"/>
                <w:sz w:val="20"/>
                <w:szCs w:val="20"/>
                <w:lang w:val="en-US"/>
              </w:rPr>
              <w:t xml:space="preserve">Category </w:t>
            </w:r>
            <w:r w:rsidRPr="00023810">
              <w:rPr>
                <w:rFonts w:ascii="Arial" w:hAnsi="Arial" w:cs="Arial"/>
                <w:b/>
                <w:sz w:val="20"/>
                <w:szCs w:val="20"/>
                <w:lang w:val="en-US"/>
              </w:rPr>
              <w:t>Premium</w:t>
            </w:r>
            <w:r w:rsidRPr="00023810"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2067" w:type="dxa"/>
            <w:tcBorders>
              <w:top w:val="single" w:sz="6" w:space="0" w:color="002060"/>
            </w:tcBorders>
          </w:tcPr>
          <w:p w14:paraId="7F8C7964" w14:textId="63BD1415" w:rsidR="0058062B" w:rsidRPr="00D27961" w:rsidRDefault="0058062B" w:rsidP="0058062B">
            <w:pPr>
              <w:ind w:right="51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02E14">
              <w:rPr>
                <w:rFonts w:ascii="Arial" w:hAnsi="Arial" w:cs="Arial"/>
                <w:sz w:val="20"/>
                <w:szCs w:val="20"/>
                <w:lang w:val="en-US"/>
              </w:rPr>
              <w:t>€ </w:t>
            </w:r>
            <w:r w:rsidR="00C84D1F">
              <w:rPr>
                <w:rFonts w:ascii="Arial" w:hAnsi="Arial" w:cs="Arial"/>
                <w:sz w:val="20"/>
                <w:szCs w:val="20"/>
                <w:lang w:val="en-US"/>
              </w:rPr>
              <w:t>8.25</w:t>
            </w:r>
            <w:r w:rsidRPr="00D02E14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D2796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 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n-US"/>
                </w:rPr>
                <w:id w:val="-43228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7961">
                  <w:rPr>
                    <w:rFonts w:ascii="MS Gothic" w:eastAsia="MS Gothic" w:hAnsi="MS Gothic" w:cs="MS Gothic" w:hint="eastAsia"/>
                    <w:b/>
                    <w:bCs/>
                    <w:color w:val="00B0F0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</w:tr>
      <w:tr w:rsidR="0058062B" w:rsidRPr="002D5A9A" w14:paraId="1D32A4E7" w14:textId="77777777" w:rsidTr="0048642C">
        <w:trPr>
          <w:trHeight w:val="540"/>
        </w:trPr>
        <w:tc>
          <w:tcPr>
            <w:tcW w:w="2579" w:type="dxa"/>
            <w:vMerge/>
            <w:tcBorders>
              <w:top w:val="single" w:sz="6" w:space="0" w:color="002060"/>
            </w:tcBorders>
          </w:tcPr>
          <w:p w14:paraId="3EA410F3" w14:textId="77777777" w:rsidR="0058062B" w:rsidRPr="0048642C" w:rsidRDefault="0058062B" w:rsidP="0058062B">
            <w:pPr>
              <w:rPr>
                <w:rFonts w:ascii="Arial" w:hAnsi="Arial" w:cs="Arial"/>
                <w:b/>
                <w:i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4564" w:type="dxa"/>
            <w:tcBorders>
              <w:top w:val="single" w:sz="6" w:space="0" w:color="002060"/>
            </w:tcBorders>
            <w:vAlign w:val="center"/>
          </w:tcPr>
          <w:p w14:paraId="372AFDDD" w14:textId="5BA6DB14" w:rsidR="0058062B" w:rsidRPr="002D5A9A" w:rsidRDefault="0058062B" w:rsidP="0058062B">
            <w:pPr>
              <w:ind w:right="510"/>
              <w:rPr>
                <w:lang w:val="en-US"/>
              </w:rPr>
            </w:pPr>
            <w:r w:rsidRPr="00023810">
              <w:rPr>
                <w:rFonts w:ascii="Arial" w:hAnsi="Arial" w:cs="Arial"/>
                <w:sz w:val="20"/>
                <w:szCs w:val="20"/>
                <w:lang w:val="en-US"/>
              </w:rPr>
              <w:t xml:space="preserve">Category </w:t>
            </w:r>
            <w:r w:rsidRPr="00023810">
              <w:rPr>
                <w:rFonts w:ascii="Arial" w:hAnsi="Arial" w:cs="Arial"/>
                <w:b/>
                <w:sz w:val="20"/>
                <w:szCs w:val="20"/>
                <w:lang w:val="en-US"/>
              </w:rPr>
              <w:t>Premium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072A0">
              <w:rPr>
                <w:rFonts w:ascii="Arial" w:hAnsi="Arial" w:cs="Arial"/>
                <w:sz w:val="20"/>
                <w:szCs w:val="20"/>
                <w:lang w:val="en-US"/>
              </w:rPr>
              <w:t>Small to</w:t>
            </w:r>
            <w:r w:rsidRPr="005A2040">
              <w:rPr>
                <w:lang w:val="en-US"/>
              </w:rPr>
              <w:t>&lt;1,5M€</w:t>
            </w:r>
            <w:r w:rsidRPr="00023810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</w:t>
            </w:r>
          </w:p>
        </w:tc>
        <w:tc>
          <w:tcPr>
            <w:tcW w:w="2067" w:type="dxa"/>
            <w:tcBorders>
              <w:top w:val="single" w:sz="6" w:space="0" w:color="002060"/>
            </w:tcBorders>
          </w:tcPr>
          <w:p w14:paraId="0759DAFC" w14:textId="543B2B2B" w:rsidR="0058062B" w:rsidRPr="00D27961" w:rsidRDefault="0058062B" w:rsidP="0058062B">
            <w:pPr>
              <w:ind w:right="51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02E14">
              <w:rPr>
                <w:rFonts w:ascii="Arial" w:hAnsi="Arial" w:cs="Arial"/>
                <w:sz w:val="20"/>
                <w:szCs w:val="20"/>
                <w:lang w:val="en-US"/>
              </w:rPr>
              <w:t xml:space="preserve">€  5.500 </w:t>
            </w:r>
            <w:r w:rsidRPr="00D2796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n-US"/>
                </w:rPr>
                <w:id w:val="-204659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7961">
                  <w:rPr>
                    <w:rFonts w:ascii="MS Gothic" w:eastAsia="MS Gothic" w:hAnsi="MS Gothic" w:cs="MS Gothic" w:hint="eastAsia"/>
                    <w:b/>
                    <w:bCs/>
                    <w:color w:val="00B0F0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</w:tr>
      <w:tr w:rsidR="0058062B" w:rsidRPr="002D5A9A" w14:paraId="1FE3714E" w14:textId="77777777" w:rsidTr="0048642C">
        <w:trPr>
          <w:trHeight w:val="420"/>
        </w:trPr>
        <w:tc>
          <w:tcPr>
            <w:tcW w:w="2579" w:type="dxa"/>
            <w:vMerge/>
          </w:tcPr>
          <w:p w14:paraId="3AED03F7" w14:textId="77777777" w:rsidR="0058062B" w:rsidRPr="0048642C" w:rsidRDefault="0058062B" w:rsidP="0058062B">
            <w:pPr>
              <w:rPr>
                <w:rFonts w:ascii="Arial" w:hAnsi="Arial" w:cs="Arial"/>
                <w:b/>
                <w:i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4564" w:type="dxa"/>
            <w:tcBorders>
              <w:top w:val="single" w:sz="6" w:space="0" w:color="002060"/>
            </w:tcBorders>
            <w:vAlign w:val="center"/>
          </w:tcPr>
          <w:p w14:paraId="31BDF099" w14:textId="38929335" w:rsidR="0058062B" w:rsidRDefault="0058062B" w:rsidP="0058062B">
            <w:pPr>
              <w:ind w:right="5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3810">
              <w:rPr>
                <w:rFonts w:ascii="Arial" w:hAnsi="Arial" w:cs="Arial"/>
                <w:sz w:val="20"/>
                <w:szCs w:val="20"/>
                <w:lang w:val="en-US"/>
              </w:rPr>
              <w:t xml:space="preserve">Category Silver                                </w:t>
            </w:r>
          </w:p>
        </w:tc>
        <w:tc>
          <w:tcPr>
            <w:tcW w:w="2067" w:type="dxa"/>
            <w:tcBorders>
              <w:top w:val="single" w:sz="6" w:space="0" w:color="002060"/>
            </w:tcBorders>
          </w:tcPr>
          <w:p w14:paraId="5EC3FD90" w14:textId="7048A0B8" w:rsidR="0058062B" w:rsidRPr="00D27961" w:rsidRDefault="0058062B" w:rsidP="0058062B">
            <w:pPr>
              <w:ind w:right="51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02E14">
              <w:rPr>
                <w:rFonts w:ascii="Arial" w:hAnsi="Arial" w:cs="Arial"/>
                <w:sz w:val="20"/>
                <w:szCs w:val="20"/>
                <w:lang w:val="en-US"/>
              </w:rPr>
              <w:t>€  5.500</w:t>
            </w:r>
            <w:r w:rsidRPr="00D2796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n-US"/>
                </w:rPr>
                <w:id w:val="37181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7961">
                  <w:rPr>
                    <w:rFonts w:ascii="MS Gothic" w:eastAsia="MS Gothic" w:hAnsi="MS Gothic" w:cs="MS Gothic" w:hint="eastAsia"/>
                    <w:b/>
                    <w:bCs/>
                    <w:color w:val="00B0F0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</w:tr>
      <w:tr w:rsidR="0058062B" w:rsidRPr="002D5A9A" w14:paraId="4AAA820F" w14:textId="77777777" w:rsidTr="0048642C">
        <w:trPr>
          <w:trHeight w:val="499"/>
        </w:trPr>
        <w:tc>
          <w:tcPr>
            <w:tcW w:w="2579" w:type="dxa"/>
            <w:vMerge/>
          </w:tcPr>
          <w:p w14:paraId="737E77B4" w14:textId="77777777" w:rsidR="0058062B" w:rsidRPr="0048642C" w:rsidRDefault="0058062B" w:rsidP="0058062B">
            <w:pPr>
              <w:rPr>
                <w:rFonts w:ascii="Arial" w:hAnsi="Arial" w:cs="Arial"/>
                <w:b/>
                <w:i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4564" w:type="dxa"/>
            <w:tcBorders>
              <w:top w:val="single" w:sz="6" w:space="0" w:color="002060"/>
            </w:tcBorders>
            <w:vAlign w:val="center"/>
          </w:tcPr>
          <w:p w14:paraId="55C32156" w14:textId="7FC25400" w:rsidR="0058062B" w:rsidRDefault="0058062B" w:rsidP="0058062B">
            <w:pPr>
              <w:ind w:right="5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3810">
              <w:rPr>
                <w:rFonts w:ascii="Arial" w:hAnsi="Arial" w:cs="Arial"/>
                <w:sz w:val="20"/>
                <w:szCs w:val="20"/>
                <w:lang w:val="en-US"/>
              </w:rPr>
              <w:t xml:space="preserve">Category Silver Small to&lt;1,5M€      </w:t>
            </w:r>
          </w:p>
        </w:tc>
        <w:tc>
          <w:tcPr>
            <w:tcW w:w="2067" w:type="dxa"/>
            <w:tcBorders>
              <w:top w:val="single" w:sz="6" w:space="0" w:color="002060"/>
            </w:tcBorders>
          </w:tcPr>
          <w:p w14:paraId="39E2BE47" w14:textId="2D4AAA81" w:rsidR="0058062B" w:rsidRPr="00D27961" w:rsidRDefault="0058062B" w:rsidP="0058062B">
            <w:pPr>
              <w:ind w:right="51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02E14">
              <w:rPr>
                <w:rFonts w:ascii="Arial" w:hAnsi="Arial" w:cs="Arial"/>
                <w:sz w:val="20"/>
                <w:szCs w:val="20"/>
                <w:lang w:val="en-US"/>
              </w:rPr>
              <w:t xml:space="preserve">€ </w:t>
            </w:r>
            <w:r w:rsidRPr="00D2796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84D1F">
              <w:rPr>
                <w:rFonts w:ascii="Arial" w:hAnsi="Arial" w:cs="Arial"/>
                <w:sz w:val="20"/>
                <w:szCs w:val="20"/>
                <w:lang w:val="en-US"/>
              </w:rPr>
              <w:t>4.125</w:t>
            </w:r>
            <w:r w:rsidRPr="00D2796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n-US"/>
                </w:rPr>
                <w:id w:val="117707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7961">
                  <w:rPr>
                    <w:rFonts w:ascii="MS Gothic" w:eastAsia="MS Gothic" w:hAnsi="MS Gothic" w:cs="MS Gothic" w:hint="eastAsia"/>
                    <w:b/>
                    <w:bCs/>
                    <w:color w:val="00B0F0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</w:tr>
      <w:tr w:rsidR="00CE30E4" w:rsidRPr="002D5A9A" w14:paraId="6BC6E2D4" w14:textId="77777777" w:rsidTr="0048642C">
        <w:trPr>
          <w:trHeight w:val="407"/>
        </w:trPr>
        <w:tc>
          <w:tcPr>
            <w:tcW w:w="2579" w:type="dxa"/>
            <w:vMerge w:val="restart"/>
          </w:tcPr>
          <w:p w14:paraId="50F582DC" w14:textId="75F1DA6C" w:rsidR="00CE30E4" w:rsidRPr="0048642C" w:rsidRDefault="00CE30E4" w:rsidP="00CE30E4">
            <w:pPr>
              <w:rPr>
                <w:rFonts w:ascii="Arial" w:hAnsi="Arial" w:cs="Arial"/>
                <w:b/>
                <w:i/>
                <w:color w:val="1F497D"/>
                <w:sz w:val="20"/>
                <w:szCs w:val="20"/>
                <w:lang w:val="en-US"/>
              </w:rPr>
            </w:pPr>
            <w:r w:rsidRPr="0048642C">
              <w:rPr>
                <w:rFonts w:ascii="Arial" w:hAnsi="Arial" w:cs="Arial"/>
                <w:b/>
                <w:i/>
                <w:color w:val="1F497D"/>
                <w:sz w:val="20"/>
                <w:szCs w:val="20"/>
                <w:lang w:val="en-US"/>
              </w:rPr>
              <w:t>3.2 In a country with an XBRL jurisdiction, Not member of the jurisdiction</w:t>
            </w:r>
          </w:p>
        </w:tc>
        <w:tc>
          <w:tcPr>
            <w:tcW w:w="4564" w:type="dxa"/>
            <w:tcBorders>
              <w:top w:val="single" w:sz="6" w:space="0" w:color="002060"/>
            </w:tcBorders>
            <w:vAlign w:val="center"/>
          </w:tcPr>
          <w:p w14:paraId="75AA1CFE" w14:textId="17724A49" w:rsidR="00CE30E4" w:rsidRPr="00023810" w:rsidRDefault="00CE30E4" w:rsidP="00CE30E4">
            <w:pPr>
              <w:ind w:right="5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3810">
              <w:rPr>
                <w:rFonts w:ascii="Arial" w:hAnsi="Arial" w:cs="Arial"/>
                <w:sz w:val="20"/>
                <w:szCs w:val="20"/>
                <w:lang w:val="en-US"/>
              </w:rPr>
              <w:t xml:space="preserve">Category </w:t>
            </w:r>
            <w:r w:rsidRPr="00023810">
              <w:rPr>
                <w:rFonts w:ascii="Arial" w:hAnsi="Arial" w:cs="Arial"/>
                <w:b/>
                <w:sz w:val="20"/>
                <w:szCs w:val="20"/>
                <w:lang w:val="en-US"/>
              </w:rPr>
              <w:t>Premium</w:t>
            </w:r>
            <w:r w:rsidRPr="00023810"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2067" w:type="dxa"/>
            <w:tcBorders>
              <w:top w:val="single" w:sz="6" w:space="0" w:color="002060"/>
            </w:tcBorders>
          </w:tcPr>
          <w:p w14:paraId="1A272BC5" w14:textId="16987EF4" w:rsidR="00CE30E4" w:rsidRPr="00D02E14" w:rsidRDefault="00CE30E4" w:rsidP="00CE30E4">
            <w:pPr>
              <w:ind w:right="51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2E14">
              <w:rPr>
                <w:rFonts w:ascii="Arial" w:hAnsi="Arial" w:cs="Arial"/>
                <w:sz w:val="20"/>
                <w:szCs w:val="20"/>
                <w:lang w:val="en-US"/>
              </w:rPr>
              <w:t>€ 11.000</w:t>
            </w:r>
            <w:r w:rsidRPr="00D2796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 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n-US"/>
                </w:rPr>
                <w:id w:val="-33515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7961">
                  <w:rPr>
                    <w:rFonts w:ascii="MS Gothic" w:eastAsia="MS Gothic" w:hAnsi="MS Gothic" w:cs="MS Gothic" w:hint="eastAsia"/>
                    <w:b/>
                    <w:bCs/>
                    <w:color w:val="00B0F0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</w:tr>
      <w:tr w:rsidR="0058062B" w:rsidRPr="0058062B" w14:paraId="27D13B13" w14:textId="77777777" w:rsidTr="0048642C">
        <w:trPr>
          <w:trHeight w:val="498"/>
        </w:trPr>
        <w:tc>
          <w:tcPr>
            <w:tcW w:w="2579" w:type="dxa"/>
            <w:vMerge/>
          </w:tcPr>
          <w:p w14:paraId="6B76FC25" w14:textId="77777777" w:rsidR="0058062B" w:rsidRPr="0048642C" w:rsidRDefault="0058062B" w:rsidP="00CE30E4">
            <w:pPr>
              <w:rPr>
                <w:rFonts w:ascii="Arial" w:hAnsi="Arial" w:cs="Arial"/>
                <w:b/>
                <w:i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4564" w:type="dxa"/>
            <w:tcBorders>
              <w:top w:val="single" w:sz="6" w:space="0" w:color="002060"/>
            </w:tcBorders>
            <w:vAlign w:val="center"/>
          </w:tcPr>
          <w:p w14:paraId="4EB3F780" w14:textId="2C7C94A3" w:rsidR="0058062B" w:rsidRPr="00023810" w:rsidRDefault="0058062B" w:rsidP="00CE30E4">
            <w:pPr>
              <w:ind w:right="5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3810">
              <w:rPr>
                <w:rFonts w:ascii="Arial" w:hAnsi="Arial" w:cs="Arial"/>
                <w:sz w:val="20"/>
                <w:szCs w:val="20"/>
                <w:lang w:val="en-US"/>
              </w:rPr>
              <w:t xml:space="preserve">Category </w:t>
            </w:r>
            <w:r w:rsidRPr="00023810">
              <w:rPr>
                <w:rFonts w:ascii="Arial" w:hAnsi="Arial" w:cs="Arial"/>
                <w:b/>
                <w:sz w:val="20"/>
                <w:szCs w:val="20"/>
                <w:lang w:val="en-US"/>
              </w:rPr>
              <w:t>Premium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072A0">
              <w:rPr>
                <w:rFonts w:ascii="Arial" w:hAnsi="Arial" w:cs="Arial"/>
                <w:sz w:val="20"/>
                <w:szCs w:val="20"/>
                <w:lang w:val="en-US"/>
              </w:rPr>
              <w:t>Small to</w:t>
            </w:r>
            <w:r w:rsidRPr="005A2040">
              <w:rPr>
                <w:lang w:val="en-US"/>
              </w:rPr>
              <w:t>&lt;1,5M€</w:t>
            </w:r>
            <w:r w:rsidRPr="00023810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</w:t>
            </w:r>
          </w:p>
        </w:tc>
        <w:tc>
          <w:tcPr>
            <w:tcW w:w="2067" w:type="dxa"/>
            <w:tcBorders>
              <w:top w:val="single" w:sz="6" w:space="0" w:color="002060"/>
            </w:tcBorders>
          </w:tcPr>
          <w:p w14:paraId="692ABE3E" w14:textId="1BFB59E7" w:rsidR="0058062B" w:rsidRPr="00D02E14" w:rsidRDefault="0058062B" w:rsidP="00CE30E4">
            <w:pPr>
              <w:ind w:right="51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2E14">
              <w:rPr>
                <w:rFonts w:ascii="Arial" w:hAnsi="Arial" w:cs="Arial"/>
                <w:sz w:val="20"/>
                <w:szCs w:val="20"/>
                <w:lang w:val="en-US"/>
              </w:rPr>
              <w:t xml:space="preserve">€  5.500 </w:t>
            </w:r>
            <w:r w:rsidRPr="00D2796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n-US"/>
                </w:rPr>
                <w:id w:val="-131579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7961">
                  <w:rPr>
                    <w:rFonts w:ascii="MS Gothic" w:eastAsia="MS Gothic" w:hAnsi="MS Gothic" w:cs="MS Gothic" w:hint="eastAsia"/>
                    <w:b/>
                    <w:bCs/>
                    <w:color w:val="00B0F0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</w:tr>
      <w:tr w:rsidR="00CE30E4" w:rsidRPr="002D5A9A" w14:paraId="4661A164" w14:textId="77777777" w:rsidTr="0048642C">
        <w:trPr>
          <w:trHeight w:val="406"/>
        </w:trPr>
        <w:tc>
          <w:tcPr>
            <w:tcW w:w="2579" w:type="dxa"/>
            <w:vMerge/>
          </w:tcPr>
          <w:p w14:paraId="2D3DA804" w14:textId="77777777" w:rsidR="00CE30E4" w:rsidRPr="0048642C" w:rsidRDefault="00CE30E4" w:rsidP="00CE30E4">
            <w:pPr>
              <w:rPr>
                <w:rFonts w:ascii="Arial" w:hAnsi="Arial" w:cs="Arial"/>
                <w:b/>
                <w:i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4564" w:type="dxa"/>
            <w:tcBorders>
              <w:top w:val="single" w:sz="6" w:space="0" w:color="002060"/>
            </w:tcBorders>
            <w:vAlign w:val="center"/>
          </w:tcPr>
          <w:p w14:paraId="316366FD" w14:textId="734B2576" w:rsidR="00CE30E4" w:rsidRPr="00023810" w:rsidRDefault="00CE30E4" w:rsidP="00CE30E4">
            <w:pPr>
              <w:ind w:right="5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3810">
              <w:rPr>
                <w:rFonts w:ascii="Arial" w:hAnsi="Arial" w:cs="Arial"/>
                <w:sz w:val="20"/>
                <w:szCs w:val="20"/>
                <w:lang w:val="en-US"/>
              </w:rPr>
              <w:t xml:space="preserve">Category Silver                                </w:t>
            </w:r>
          </w:p>
        </w:tc>
        <w:tc>
          <w:tcPr>
            <w:tcW w:w="2067" w:type="dxa"/>
            <w:tcBorders>
              <w:top w:val="single" w:sz="6" w:space="0" w:color="002060"/>
            </w:tcBorders>
          </w:tcPr>
          <w:p w14:paraId="4D72C0F7" w14:textId="247BF3DA" w:rsidR="00CE30E4" w:rsidRPr="00D02E14" w:rsidRDefault="00CE30E4" w:rsidP="00CE30E4">
            <w:pPr>
              <w:ind w:right="51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2E14">
              <w:rPr>
                <w:rFonts w:ascii="Arial" w:hAnsi="Arial" w:cs="Arial"/>
                <w:sz w:val="20"/>
                <w:szCs w:val="20"/>
                <w:lang w:val="en-US"/>
              </w:rPr>
              <w:t>€  5.500</w:t>
            </w:r>
            <w:r w:rsidRPr="00D2796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n-US"/>
                </w:rPr>
                <w:id w:val="64331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7961">
                  <w:rPr>
                    <w:rFonts w:ascii="MS Gothic" w:eastAsia="MS Gothic" w:hAnsi="MS Gothic" w:cs="MS Gothic" w:hint="eastAsia"/>
                    <w:b/>
                    <w:bCs/>
                    <w:color w:val="00B0F0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</w:tr>
      <w:tr w:rsidR="00CE30E4" w:rsidRPr="002D5A9A" w14:paraId="5EB19B76" w14:textId="77777777" w:rsidTr="0048642C">
        <w:trPr>
          <w:trHeight w:val="484"/>
        </w:trPr>
        <w:tc>
          <w:tcPr>
            <w:tcW w:w="2579" w:type="dxa"/>
            <w:vMerge/>
          </w:tcPr>
          <w:p w14:paraId="59B698B6" w14:textId="77777777" w:rsidR="00CE30E4" w:rsidRPr="0048642C" w:rsidRDefault="00CE30E4" w:rsidP="00CE30E4">
            <w:pPr>
              <w:rPr>
                <w:rFonts w:ascii="Arial" w:hAnsi="Arial" w:cs="Arial"/>
                <w:b/>
                <w:i/>
                <w:color w:val="1F497D"/>
                <w:sz w:val="20"/>
                <w:szCs w:val="20"/>
                <w:lang w:val="en-US"/>
              </w:rPr>
            </w:pPr>
          </w:p>
        </w:tc>
        <w:tc>
          <w:tcPr>
            <w:tcW w:w="4564" w:type="dxa"/>
            <w:tcBorders>
              <w:top w:val="single" w:sz="6" w:space="0" w:color="002060"/>
            </w:tcBorders>
            <w:vAlign w:val="center"/>
          </w:tcPr>
          <w:p w14:paraId="4D0D6166" w14:textId="1EFE9E99" w:rsidR="00CE30E4" w:rsidRPr="00023810" w:rsidRDefault="00CE30E4" w:rsidP="00CE30E4">
            <w:pPr>
              <w:ind w:right="5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3810">
              <w:rPr>
                <w:rFonts w:ascii="Arial" w:hAnsi="Arial" w:cs="Arial"/>
                <w:sz w:val="20"/>
                <w:szCs w:val="20"/>
                <w:lang w:val="en-US"/>
              </w:rPr>
              <w:t xml:space="preserve">Category Silver Small to&lt;1,5M€      </w:t>
            </w:r>
          </w:p>
        </w:tc>
        <w:tc>
          <w:tcPr>
            <w:tcW w:w="2067" w:type="dxa"/>
            <w:tcBorders>
              <w:top w:val="single" w:sz="6" w:space="0" w:color="002060"/>
            </w:tcBorders>
          </w:tcPr>
          <w:p w14:paraId="155E5362" w14:textId="4246B5A2" w:rsidR="00CE30E4" w:rsidRPr="00D02E14" w:rsidRDefault="00CE30E4" w:rsidP="00CE30E4">
            <w:pPr>
              <w:ind w:right="51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2E14">
              <w:rPr>
                <w:rFonts w:ascii="Arial" w:hAnsi="Arial" w:cs="Arial"/>
                <w:sz w:val="20"/>
                <w:szCs w:val="20"/>
                <w:lang w:val="en-US"/>
              </w:rPr>
              <w:t xml:space="preserve">€ </w:t>
            </w:r>
            <w:r w:rsidRPr="00D2796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D02E14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D02E14">
              <w:rPr>
                <w:rFonts w:ascii="Arial" w:hAnsi="Arial" w:cs="Arial"/>
                <w:sz w:val="20"/>
                <w:szCs w:val="20"/>
                <w:lang w:val="en-US"/>
              </w:rPr>
              <w:t>750</w:t>
            </w:r>
            <w:r w:rsidRPr="00D2796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n-US"/>
                </w:rPr>
                <w:id w:val="103161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7961">
                  <w:rPr>
                    <w:rFonts w:ascii="MS Gothic" w:eastAsia="MS Gothic" w:hAnsi="MS Gothic" w:cs="MS Gothic" w:hint="eastAsia"/>
                    <w:b/>
                    <w:bCs/>
                    <w:color w:val="00B0F0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</w:tr>
      <w:tr w:rsidR="00CE30E4" w:rsidRPr="00023810" w14:paraId="63E3BFD2" w14:textId="77777777" w:rsidTr="0048642C">
        <w:trPr>
          <w:trHeight w:val="420"/>
        </w:trPr>
        <w:tc>
          <w:tcPr>
            <w:tcW w:w="2579" w:type="dxa"/>
            <w:vMerge w:val="restart"/>
            <w:tcBorders>
              <w:top w:val="single" w:sz="6" w:space="0" w:color="002060"/>
            </w:tcBorders>
          </w:tcPr>
          <w:p w14:paraId="539BC981" w14:textId="628FDBB4" w:rsidR="00CE30E4" w:rsidRPr="0048642C" w:rsidRDefault="00CE30E4" w:rsidP="00CE30E4">
            <w:pPr>
              <w:rPr>
                <w:sz w:val="20"/>
                <w:szCs w:val="20"/>
                <w:lang w:val="en-US"/>
              </w:rPr>
            </w:pPr>
            <w:r w:rsidRPr="0048642C">
              <w:rPr>
                <w:rFonts w:ascii="Arial" w:hAnsi="Arial" w:cs="Arial"/>
                <w:b/>
                <w:i/>
                <w:color w:val="1F497D"/>
                <w:sz w:val="20"/>
                <w:szCs w:val="20"/>
                <w:lang w:val="en-US"/>
              </w:rPr>
              <w:t>3.3 In a country without a XBRL jurisdiction</w:t>
            </w:r>
          </w:p>
        </w:tc>
        <w:tc>
          <w:tcPr>
            <w:tcW w:w="4564" w:type="dxa"/>
            <w:tcBorders>
              <w:top w:val="single" w:sz="6" w:space="0" w:color="002060"/>
            </w:tcBorders>
            <w:vAlign w:val="center"/>
          </w:tcPr>
          <w:p w14:paraId="1A8E4936" w14:textId="77777777" w:rsidR="00CE30E4" w:rsidRPr="00023810" w:rsidRDefault="00CE30E4" w:rsidP="00CE30E4">
            <w:pPr>
              <w:ind w:right="5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3810">
              <w:rPr>
                <w:rFonts w:ascii="Arial" w:hAnsi="Arial" w:cs="Arial"/>
                <w:sz w:val="20"/>
                <w:szCs w:val="20"/>
                <w:lang w:val="en-US"/>
              </w:rPr>
              <w:t xml:space="preserve">Category </w:t>
            </w:r>
            <w:r w:rsidRPr="00023810">
              <w:rPr>
                <w:rFonts w:ascii="Arial" w:hAnsi="Arial" w:cs="Arial"/>
                <w:b/>
                <w:sz w:val="20"/>
                <w:szCs w:val="20"/>
                <w:lang w:val="en-US"/>
              </w:rPr>
              <w:t>Premium</w:t>
            </w:r>
            <w:r w:rsidRPr="00023810"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2067" w:type="dxa"/>
            <w:tcBorders>
              <w:top w:val="single" w:sz="6" w:space="0" w:color="002060"/>
            </w:tcBorders>
          </w:tcPr>
          <w:p w14:paraId="5F9B4CF2" w14:textId="6C9CEA37" w:rsidR="00CE30E4" w:rsidRPr="00D27961" w:rsidRDefault="00CE30E4" w:rsidP="00CE30E4">
            <w:pPr>
              <w:ind w:right="51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02E14">
              <w:rPr>
                <w:rFonts w:ascii="Arial" w:hAnsi="Arial" w:cs="Arial"/>
                <w:sz w:val="20"/>
                <w:szCs w:val="20"/>
                <w:lang w:val="en-US"/>
              </w:rPr>
              <w:t>€ 11.000</w:t>
            </w:r>
            <w:r w:rsidRPr="00D2796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 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n-US"/>
                </w:rPr>
                <w:id w:val="41088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7961">
                  <w:rPr>
                    <w:rFonts w:ascii="MS Gothic" w:eastAsia="MS Gothic" w:hAnsi="MS Gothic" w:cs="MS Gothic" w:hint="eastAsia"/>
                    <w:b/>
                    <w:bCs/>
                    <w:color w:val="00B0F0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</w:tr>
      <w:tr w:rsidR="00CE30E4" w:rsidRPr="00023810" w14:paraId="167FC128" w14:textId="77777777" w:rsidTr="0048642C">
        <w:trPr>
          <w:trHeight w:val="512"/>
        </w:trPr>
        <w:tc>
          <w:tcPr>
            <w:tcW w:w="2579" w:type="dxa"/>
            <w:vMerge/>
          </w:tcPr>
          <w:p w14:paraId="3342C850" w14:textId="77777777" w:rsidR="00CE30E4" w:rsidRPr="0048642C" w:rsidRDefault="00CE30E4" w:rsidP="00CE30E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564" w:type="dxa"/>
            <w:tcBorders>
              <w:top w:val="single" w:sz="6" w:space="0" w:color="002060"/>
            </w:tcBorders>
            <w:vAlign w:val="center"/>
          </w:tcPr>
          <w:p w14:paraId="240B638E" w14:textId="1294838F" w:rsidR="00CE30E4" w:rsidRDefault="00CE30E4" w:rsidP="00CE30E4">
            <w:pPr>
              <w:ind w:right="5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3810">
              <w:rPr>
                <w:rFonts w:ascii="Arial" w:hAnsi="Arial" w:cs="Arial"/>
                <w:sz w:val="20"/>
                <w:szCs w:val="20"/>
                <w:lang w:val="en-US"/>
              </w:rPr>
              <w:t xml:space="preserve">Category </w:t>
            </w:r>
            <w:r w:rsidR="0058062B" w:rsidRPr="00023810">
              <w:rPr>
                <w:rFonts w:ascii="Arial" w:hAnsi="Arial" w:cs="Arial"/>
                <w:b/>
                <w:sz w:val="20"/>
                <w:szCs w:val="20"/>
                <w:lang w:val="en-US"/>
              </w:rPr>
              <w:t>Premium</w:t>
            </w:r>
            <w:r w:rsidR="005806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8062B" w:rsidRPr="008072A0">
              <w:rPr>
                <w:rFonts w:ascii="Arial" w:hAnsi="Arial" w:cs="Arial"/>
                <w:sz w:val="20"/>
                <w:szCs w:val="20"/>
                <w:lang w:val="en-US"/>
              </w:rPr>
              <w:t>Small to</w:t>
            </w:r>
            <w:r w:rsidR="0058062B" w:rsidRPr="005A2040">
              <w:rPr>
                <w:lang w:val="en-US"/>
              </w:rPr>
              <w:t>&lt;1,5M€</w:t>
            </w:r>
            <w:r w:rsidRPr="00023810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</w:t>
            </w:r>
          </w:p>
        </w:tc>
        <w:tc>
          <w:tcPr>
            <w:tcW w:w="2067" w:type="dxa"/>
            <w:tcBorders>
              <w:top w:val="single" w:sz="6" w:space="0" w:color="002060"/>
            </w:tcBorders>
          </w:tcPr>
          <w:p w14:paraId="63F704CB" w14:textId="678784C3" w:rsidR="00CE30E4" w:rsidRPr="00D27961" w:rsidRDefault="00CE30E4" w:rsidP="00CE30E4">
            <w:pPr>
              <w:ind w:right="51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02E14">
              <w:rPr>
                <w:rFonts w:ascii="Arial" w:hAnsi="Arial" w:cs="Arial"/>
                <w:sz w:val="20"/>
                <w:szCs w:val="20"/>
                <w:lang w:val="en-US"/>
              </w:rPr>
              <w:t xml:space="preserve">€  5.500 </w:t>
            </w:r>
            <w:r w:rsidRPr="00D2796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n-US"/>
                </w:rPr>
                <w:id w:val="175554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7961">
                  <w:rPr>
                    <w:rFonts w:ascii="MS Gothic" w:eastAsia="MS Gothic" w:hAnsi="MS Gothic" w:cs="MS Gothic" w:hint="eastAsia"/>
                    <w:b/>
                    <w:bCs/>
                    <w:color w:val="00B0F0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</w:tr>
      <w:tr w:rsidR="0058062B" w:rsidRPr="00023810" w14:paraId="4831526C" w14:textId="77777777" w:rsidTr="0048642C">
        <w:trPr>
          <w:trHeight w:val="406"/>
        </w:trPr>
        <w:tc>
          <w:tcPr>
            <w:tcW w:w="2579" w:type="dxa"/>
            <w:vMerge/>
          </w:tcPr>
          <w:p w14:paraId="3E21D41A" w14:textId="77777777" w:rsidR="0058062B" w:rsidRPr="0048642C" w:rsidRDefault="0058062B" w:rsidP="005806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564" w:type="dxa"/>
            <w:tcBorders>
              <w:top w:val="single" w:sz="6" w:space="0" w:color="002060"/>
            </w:tcBorders>
            <w:vAlign w:val="center"/>
          </w:tcPr>
          <w:p w14:paraId="32D2C89B" w14:textId="30E11935" w:rsidR="0058062B" w:rsidRDefault="0058062B" w:rsidP="0058062B">
            <w:pPr>
              <w:ind w:right="5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3810">
              <w:rPr>
                <w:rFonts w:ascii="Arial" w:hAnsi="Arial" w:cs="Arial"/>
                <w:sz w:val="20"/>
                <w:szCs w:val="20"/>
                <w:lang w:val="en-US"/>
              </w:rPr>
              <w:t xml:space="preserve">Category Silver                                </w:t>
            </w:r>
          </w:p>
        </w:tc>
        <w:tc>
          <w:tcPr>
            <w:tcW w:w="2067" w:type="dxa"/>
            <w:tcBorders>
              <w:top w:val="single" w:sz="6" w:space="0" w:color="002060"/>
            </w:tcBorders>
          </w:tcPr>
          <w:p w14:paraId="0D7B246E" w14:textId="4690C378" w:rsidR="0058062B" w:rsidRPr="00D27961" w:rsidRDefault="0058062B" w:rsidP="0058062B">
            <w:pPr>
              <w:ind w:right="51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02E14">
              <w:rPr>
                <w:rFonts w:ascii="Arial" w:hAnsi="Arial" w:cs="Arial"/>
                <w:sz w:val="20"/>
                <w:szCs w:val="20"/>
                <w:lang w:val="en-US"/>
              </w:rPr>
              <w:t xml:space="preserve">€  5.500 </w:t>
            </w:r>
            <w:r w:rsidRPr="00D2796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n-US"/>
                </w:rPr>
                <w:id w:val="211779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7961">
                  <w:rPr>
                    <w:rFonts w:ascii="MS Gothic" w:eastAsia="MS Gothic" w:hAnsi="MS Gothic" w:cs="MS Gothic" w:hint="eastAsia"/>
                    <w:b/>
                    <w:bCs/>
                    <w:color w:val="00B0F0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</w:tr>
      <w:tr w:rsidR="00CE30E4" w:rsidRPr="00023810" w14:paraId="3656AEEF" w14:textId="77777777" w:rsidTr="0048642C">
        <w:trPr>
          <w:trHeight w:val="485"/>
        </w:trPr>
        <w:tc>
          <w:tcPr>
            <w:tcW w:w="2579" w:type="dxa"/>
            <w:vMerge/>
          </w:tcPr>
          <w:p w14:paraId="2733D77F" w14:textId="77777777" w:rsidR="00CE30E4" w:rsidRPr="0048642C" w:rsidRDefault="00CE30E4" w:rsidP="00CE30E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564" w:type="dxa"/>
            <w:tcBorders>
              <w:top w:val="single" w:sz="6" w:space="0" w:color="002060"/>
            </w:tcBorders>
            <w:vAlign w:val="center"/>
          </w:tcPr>
          <w:p w14:paraId="0ADEE9F3" w14:textId="77777777" w:rsidR="00CE30E4" w:rsidRDefault="00CE30E4" w:rsidP="00CE30E4">
            <w:pPr>
              <w:ind w:right="5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3810">
              <w:rPr>
                <w:rFonts w:ascii="Arial" w:hAnsi="Arial" w:cs="Arial"/>
                <w:sz w:val="20"/>
                <w:szCs w:val="20"/>
                <w:lang w:val="en-US"/>
              </w:rPr>
              <w:t xml:space="preserve">Category </w:t>
            </w:r>
            <w:r w:rsidRPr="008072A0">
              <w:rPr>
                <w:rFonts w:ascii="Arial" w:hAnsi="Arial" w:cs="Arial"/>
                <w:sz w:val="20"/>
                <w:szCs w:val="20"/>
                <w:lang w:val="en-US"/>
              </w:rPr>
              <w:t>Silver Small to</w:t>
            </w:r>
            <w:r w:rsidRPr="005A2040">
              <w:rPr>
                <w:lang w:val="en-US"/>
              </w:rPr>
              <w:t xml:space="preserve">&lt;1,5M€   </w:t>
            </w:r>
            <w:r w:rsidRPr="00990B48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067" w:type="dxa"/>
            <w:tcBorders>
              <w:top w:val="single" w:sz="6" w:space="0" w:color="002060"/>
            </w:tcBorders>
          </w:tcPr>
          <w:p w14:paraId="24C1B558" w14:textId="2DB2CD9C" w:rsidR="00CE30E4" w:rsidRPr="00D27961" w:rsidRDefault="00CE30E4" w:rsidP="00CE30E4">
            <w:pPr>
              <w:ind w:right="51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2796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€  </w:t>
            </w:r>
            <w:r w:rsidRPr="00D02E14">
              <w:rPr>
                <w:rFonts w:ascii="Arial" w:hAnsi="Arial" w:cs="Arial"/>
                <w:sz w:val="20"/>
                <w:szCs w:val="20"/>
                <w:lang w:val="en-US"/>
              </w:rPr>
              <w:t>2.750</w:t>
            </w:r>
            <w:r w:rsidRPr="00D2796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60448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7961">
                  <w:rPr>
                    <w:rFonts w:ascii="MS Gothic" w:eastAsia="MS Gothic" w:hAnsi="MS Gothic" w:cs="MS Gothic" w:hint="eastAsia"/>
                    <w:b/>
                    <w:bCs/>
                    <w:color w:val="00B0F0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</w:tr>
      <w:tr w:rsidR="00CE30E4" w:rsidRPr="00023810" w14:paraId="082562A8" w14:textId="77777777" w:rsidTr="0048642C">
        <w:trPr>
          <w:trHeight w:val="407"/>
        </w:trPr>
        <w:tc>
          <w:tcPr>
            <w:tcW w:w="2579" w:type="dxa"/>
            <w:vMerge w:val="restart"/>
          </w:tcPr>
          <w:p w14:paraId="4CBEC6E9" w14:textId="22C0BB58" w:rsidR="00CE30E4" w:rsidRPr="0048642C" w:rsidRDefault="00CE30E4" w:rsidP="00CE30E4">
            <w:pPr>
              <w:rPr>
                <w:sz w:val="20"/>
                <w:szCs w:val="20"/>
                <w:lang w:val="en-US"/>
              </w:rPr>
            </w:pPr>
            <w:r w:rsidRPr="0048642C">
              <w:rPr>
                <w:rFonts w:ascii="Arial" w:hAnsi="Arial" w:cs="Arial"/>
                <w:b/>
                <w:i/>
                <w:color w:val="1F497D"/>
                <w:sz w:val="20"/>
                <w:szCs w:val="20"/>
                <w:lang w:val="en-US"/>
              </w:rPr>
              <w:t>3.4 In a country outside Europe</w:t>
            </w:r>
          </w:p>
        </w:tc>
        <w:tc>
          <w:tcPr>
            <w:tcW w:w="4564" w:type="dxa"/>
            <w:tcBorders>
              <w:top w:val="single" w:sz="6" w:space="0" w:color="002060"/>
            </w:tcBorders>
            <w:vAlign w:val="center"/>
          </w:tcPr>
          <w:p w14:paraId="4DE1ACB7" w14:textId="3E4D382B" w:rsidR="00CE30E4" w:rsidRPr="00023810" w:rsidRDefault="00CE30E4" w:rsidP="00CE30E4">
            <w:pPr>
              <w:ind w:right="5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3810">
              <w:rPr>
                <w:rFonts w:ascii="Arial" w:hAnsi="Arial" w:cs="Arial"/>
                <w:sz w:val="20"/>
                <w:szCs w:val="20"/>
                <w:lang w:val="en-US"/>
              </w:rPr>
              <w:t xml:space="preserve">Category </w:t>
            </w:r>
            <w:r w:rsidRPr="00023810">
              <w:rPr>
                <w:rFonts w:ascii="Arial" w:hAnsi="Arial" w:cs="Arial"/>
                <w:b/>
                <w:sz w:val="20"/>
                <w:szCs w:val="20"/>
                <w:lang w:val="en-US"/>
              </w:rPr>
              <w:t>Premium</w:t>
            </w:r>
            <w:r w:rsidRPr="00023810"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2067" w:type="dxa"/>
            <w:tcBorders>
              <w:top w:val="single" w:sz="6" w:space="0" w:color="002060"/>
            </w:tcBorders>
          </w:tcPr>
          <w:p w14:paraId="65ABBAAD" w14:textId="3370AB2E" w:rsidR="00CE30E4" w:rsidRPr="00D27961" w:rsidRDefault="00CE30E4" w:rsidP="00CE30E4">
            <w:pPr>
              <w:ind w:right="51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02E14">
              <w:rPr>
                <w:rFonts w:ascii="Arial" w:hAnsi="Arial" w:cs="Arial"/>
                <w:sz w:val="20"/>
                <w:szCs w:val="20"/>
                <w:lang w:val="en-US"/>
              </w:rPr>
              <w:t>€ 11.000</w:t>
            </w:r>
            <w:r w:rsidRPr="00D2796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 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n-US"/>
                </w:rPr>
                <w:id w:val="-1112900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7961">
                  <w:rPr>
                    <w:rFonts w:ascii="MS Gothic" w:eastAsia="MS Gothic" w:hAnsi="MS Gothic" w:cs="MS Gothic" w:hint="eastAsia"/>
                    <w:b/>
                    <w:bCs/>
                    <w:color w:val="00B0F0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</w:tr>
      <w:tr w:rsidR="00CE30E4" w:rsidRPr="00023810" w14:paraId="12839A9F" w14:textId="77777777" w:rsidTr="0048642C">
        <w:trPr>
          <w:trHeight w:val="356"/>
        </w:trPr>
        <w:tc>
          <w:tcPr>
            <w:tcW w:w="2579" w:type="dxa"/>
            <w:vMerge/>
          </w:tcPr>
          <w:p w14:paraId="2D106A77" w14:textId="77777777" w:rsidR="00CE30E4" w:rsidRDefault="00CE30E4" w:rsidP="00CE30E4">
            <w:pPr>
              <w:rPr>
                <w:lang w:val="en-US"/>
              </w:rPr>
            </w:pPr>
          </w:p>
        </w:tc>
        <w:tc>
          <w:tcPr>
            <w:tcW w:w="4564" w:type="dxa"/>
            <w:tcBorders>
              <w:top w:val="single" w:sz="6" w:space="0" w:color="002060"/>
            </w:tcBorders>
            <w:vAlign w:val="center"/>
          </w:tcPr>
          <w:p w14:paraId="69D1127F" w14:textId="0463CA39" w:rsidR="00CE30E4" w:rsidRPr="00023810" w:rsidRDefault="00CE30E4" w:rsidP="00CE30E4">
            <w:pPr>
              <w:ind w:right="5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3810">
              <w:rPr>
                <w:rFonts w:ascii="Arial" w:hAnsi="Arial" w:cs="Arial"/>
                <w:sz w:val="20"/>
                <w:szCs w:val="20"/>
                <w:lang w:val="en-US"/>
              </w:rPr>
              <w:t xml:space="preserve">Category Silver                                </w:t>
            </w:r>
          </w:p>
        </w:tc>
        <w:tc>
          <w:tcPr>
            <w:tcW w:w="2067" w:type="dxa"/>
            <w:tcBorders>
              <w:top w:val="single" w:sz="6" w:space="0" w:color="002060"/>
            </w:tcBorders>
          </w:tcPr>
          <w:p w14:paraId="14BF85FB" w14:textId="03519D44" w:rsidR="00CE30E4" w:rsidRPr="00D27961" w:rsidRDefault="00CE30E4" w:rsidP="00CE30E4">
            <w:pPr>
              <w:ind w:right="51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02E14">
              <w:rPr>
                <w:rFonts w:ascii="Arial" w:hAnsi="Arial" w:cs="Arial"/>
                <w:sz w:val="20"/>
                <w:szCs w:val="20"/>
                <w:lang w:val="en-US"/>
              </w:rPr>
              <w:t xml:space="preserve">€  5.500 </w:t>
            </w:r>
            <w:r w:rsidRPr="00D2796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n-US"/>
                </w:rPr>
                <w:id w:val="173967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7961">
                  <w:rPr>
                    <w:rFonts w:ascii="MS Gothic" w:eastAsia="MS Gothic" w:hAnsi="MS Gothic" w:cs="MS Gothic" w:hint="eastAsia"/>
                    <w:b/>
                    <w:bCs/>
                    <w:color w:val="00B0F0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</w:tr>
    </w:tbl>
    <w:p w14:paraId="01C28C78" w14:textId="77777777" w:rsidR="00990B48" w:rsidRDefault="00990B48" w:rsidP="00990B48">
      <w:pPr>
        <w:spacing w:after="0"/>
        <w:ind w:left="708" w:firstLine="708"/>
        <w:rPr>
          <w:rFonts w:ascii="Arial" w:hAnsi="Arial" w:cs="Arial"/>
          <w:b/>
          <w:color w:val="215868" w:themeColor="accent5" w:themeShade="80"/>
          <w:lang w:val="en-US"/>
        </w:rPr>
      </w:pPr>
    </w:p>
    <w:tbl>
      <w:tblPr>
        <w:tblStyle w:val="TaulukkoRuudukko"/>
        <w:tblW w:w="0" w:type="auto"/>
        <w:tblInd w:w="1357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6" w:space="0" w:color="002060"/>
          <w:insideV w:val="single" w:sz="6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7143"/>
        <w:gridCol w:w="2067"/>
      </w:tblGrid>
      <w:tr w:rsidR="00990B48" w:rsidRPr="0078489A" w14:paraId="77E99EA1" w14:textId="77777777" w:rsidTr="004D16C3">
        <w:trPr>
          <w:trHeight w:val="454"/>
        </w:trPr>
        <w:tc>
          <w:tcPr>
            <w:tcW w:w="9210" w:type="dxa"/>
            <w:gridSpan w:val="2"/>
            <w:tcBorders>
              <w:top w:val="single" w:sz="4" w:space="0" w:color="002060"/>
              <w:bottom w:val="single" w:sz="4" w:space="0" w:color="002060"/>
            </w:tcBorders>
            <w:shd w:val="clear" w:color="auto" w:fill="00B0F0"/>
          </w:tcPr>
          <w:p w14:paraId="1F937B30" w14:textId="77777777" w:rsidR="00990B48" w:rsidRPr="0048642C" w:rsidRDefault="00023810" w:rsidP="00990B48">
            <w:pPr>
              <w:ind w:right="510"/>
              <w:rPr>
                <w:sz w:val="24"/>
                <w:szCs w:val="24"/>
              </w:rPr>
            </w:pPr>
            <w:r w:rsidRPr="0048642C">
              <w:rPr>
                <w:b/>
                <w:color w:val="FFFFFF" w:themeColor="background1"/>
                <w:sz w:val="24"/>
                <w:szCs w:val="24"/>
                <w:lang w:val="en-US"/>
              </w:rPr>
              <w:t>CATEGORY</w:t>
            </w:r>
            <w:r w:rsidR="00990B48" w:rsidRPr="0048642C">
              <w:rPr>
                <w:b/>
                <w:color w:val="FFFFFF" w:themeColor="background1"/>
                <w:sz w:val="24"/>
                <w:szCs w:val="24"/>
                <w:lang w:val="en-US"/>
              </w:rPr>
              <w:t xml:space="preserve"> 4 | Individuals</w:t>
            </w:r>
          </w:p>
        </w:tc>
      </w:tr>
      <w:tr w:rsidR="004D16C3" w:rsidRPr="00023810" w14:paraId="213BB89A" w14:textId="77777777" w:rsidTr="00074C38">
        <w:trPr>
          <w:trHeight w:val="567"/>
        </w:trPr>
        <w:tc>
          <w:tcPr>
            <w:tcW w:w="7143" w:type="dxa"/>
            <w:tcBorders>
              <w:top w:val="single" w:sz="6" w:space="0" w:color="002060"/>
            </w:tcBorders>
          </w:tcPr>
          <w:p w14:paraId="58776E30" w14:textId="77777777" w:rsidR="004D16C3" w:rsidRDefault="004D16C3" w:rsidP="00227057">
            <w:pPr>
              <w:ind w:right="51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67" w:type="dxa"/>
            <w:tcBorders>
              <w:top w:val="single" w:sz="6" w:space="0" w:color="002060"/>
            </w:tcBorders>
          </w:tcPr>
          <w:p w14:paraId="78CB1042" w14:textId="77777777" w:rsidR="004D16C3" w:rsidRPr="00023810" w:rsidRDefault="004D16C3" w:rsidP="00227057">
            <w:pPr>
              <w:ind w:right="51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  5</w:t>
            </w:r>
            <w:r w:rsidRPr="00023810">
              <w:rPr>
                <w:rFonts w:ascii="Arial" w:hAnsi="Arial" w:cs="Arial"/>
                <w:sz w:val="20"/>
                <w:szCs w:val="20"/>
                <w:lang w:val="en-US"/>
              </w:rPr>
              <w:t xml:space="preserve">00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25635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3810">
                  <w:rPr>
                    <w:rFonts w:ascii="MS Gothic" w:eastAsia="MS Gothic" w:hAnsi="MS Gothic" w:cs="MS Gothic" w:hint="eastAsia"/>
                    <w:b/>
                    <w:color w:val="00B0F0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</w:tr>
    </w:tbl>
    <w:p w14:paraId="0B25B2E8" w14:textId="77777777" w:rsidR="00990B48" w:rsidRDefault="00990B48" w:rsidP="00990B48">
      <w:pPr>
        <w:rPr>
          <w:lang w:val="en-US"/>
        </w:rPr>
      </w:pPr>
      <w:r>
        <w:rPr>
          <w:lang w:val="en-US"/>
        </w:rPr>
        <w:tab/>
      </w:r>
    </w:p>
    <w:sectPr w:rsidR="00990B48" w:rsidSect="00107C4B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18CA"/>
    <w:multiLevelType w:val="hybridMultilevel"/>
    <w:tmpl w:val="45843D2C"/>
    <w:lvl w:ilvl="0" w:tplc="45509E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292BC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28E2C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1EA7B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FB28A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C667C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2464A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94815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2A4CE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3FE60E26"/>
    <w:multiLevelType w:val="hybridMultilevel"/>
    <w:tmpl w:val="0428AAE4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61D162A0"/>
    <w:multiLevelType w:val="hybridMultilevel"/>
    <w:tmpl w:val="C3C4DB56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941788797">
    <w:abstractNumId w:val="2"/>
  </w:num>
  <w:num w:numId="2" w16cid:durableId="1630162712">
    <w:abstractNumId w:val="1"/>
  </w:num>
  <w:num w:numId="3" w16cid:durableId="200826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691"/>
    <w:rsid w:val="00023810"/>
    <w:rsid w:val="000946EE"/>
    <w:rsid w:val="000D21CB"/>
    <w:rsid w:val="00107C4B"/>
    <w:rsid w:val="0013063F"/>
    <w:rsid w:val="001353C0"/>
    <w:rsid w:val="00187FD3"/>
    <w:rsid w:val="00195EF1"/>
    <w:rsid w:val="002712E2"/>
    <w:rsid w:val="0027794A"/>
    <w:rsid w:val="002A37E7"/>
    <w:rsid w:val="002B0C0E"/>
    <w:rsid w:val="002D5A9A"/>
    <w:rsid w:val="00325A11"/>
    <w:rsid w:val="00342211"/>
    <w:rsid w:val="00384BF7"/>
    <w:rsid w:val="003950B6"/>
    <w:rsid w:val="003A1C30"/>
    <w:rsid w:val="003A56B0"/>
    <w:rsid w:val="003D38A8"/>
    <w:rsid w:val="003E10A4"/>
    <w:rsid w:val="00464691"/>
    <w:rsid w:val="0048642C"/>
    <w:rsid w:val="004D16C3"/>
    <w:rsid w:val="00507DD7"/>
    <w:rsid w:val="005745D9"/>
    <w:rsid w:val="0058062B"/>
    <w:rsid w:val="005A2040"/>
    <w:rsid w:val="005D65F1"/>
    <w:rsid w:val="006141AF"/>
    <w:rsid w:val="00645670"/>
    <w:rsid w:val="006E0611"/>
    <w:rsid w:val="00706BD5"/>
    <w:rsid w:val="00711010"/>
    <w:rsid w:val="007242B6"/>
    <w:rsid w:val="00736458"/>
    <w:rsid w:val="007527D7"/>
    <w:rsid w:val="00754B80"/>
    <w:rsid w:val="0078489A"/>
    <w:rsid w:val="00791240"/>
    <w:rsid w:val="007F55EB"/>
    <w:rsid w:val="00804511"/>
    <w:rsid w:val="008072A0"/>
    <w:rsid w:val="00847BB1"/>
    <w:rsid w:val="00945B7F"/>
    <w:rsid w:val="00990B48"/>
    <w:rsid w:val="0099643C"/>
    <w:rsid w:val="009A3F9B"/>
    <w:rsid w:val="009F282D"/>
    <w:rsid w:val="009F3BA2"/>
    <w:rsid w:val="009F62A3"/>
    <w:rsid w:val="00A004ED"/>
    <w:rsid w:val="00A05BF5"/>
    <w:rsid w:val="00A151EF"/>
    <w:rsid w:val="00A605F1"/>
    <w:rsid w:val="00AD4691"/>
    <w:rsid w:val="00B51171"/>
    <w:rsid w:val="00B66366"/>
    <w:rsid w:val="00BE07B9"/>
    <w:rsid w:val="00C84D1F"/>
    <w:rsid w:val="00C85FB4"/>
    <w:rsid w:val="00CE30E4"/>
    <w:rsid w:val="00D02E14"/>
    <w:rsid w:val="00D27961"/>
    <w:rsid w:val="00DA790E"/>
    <w:rsid w:val="00EB38E8"/>
    <w:rsid w:val="00F01335"/>
    <w:rsid w:val="00F3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88C63"/>
  <w15:docId w15:val="{CDAD3C1E-B517-4566-85AB-92C8B35F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qFormat/>
    <w:rsid w:val="00195EF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fr-FR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07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07C4B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384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99643C"/>
    <w:rPr>
      <w:color w:val="808080"/>
    </w:rPr>
  </w:style>
  <w:style w:type="character" w:customStyle="1" w:styleId="Otsikko1Char">
    <w:name w:val="Otsikko 1 Char"/>
    <w:basedOn w:val="Kappaleenoletusfontti"/>
    <w:link w:val="Otsikko1"/>
    <w:rsid w:val="00195EF1"/>
    <w:rPr>
      <w:rFonts w:ascii="Arial" w:eastAsia="Times New Roman" w:hAnsi="Arial" w:cs="Times New Roman"/>
      <w:b/>
      <w:sz w:val="24"/>
      <w:szCs w:val="20"/>
      <w:lang w:eastAsia="fr-FR"/>
    </w:rPr>
  </w:style>
  <w:style w:type="paragraph" w:styleId="Luettelokappale">
    <w:name w:val="List Paragraph"/>
    <w:basedOn w:val="Normaali"/>
    <w:uiPriority w:val="34"/>
    <w:qFormat/>
    <w:rsid w:val="00F01335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325A11"/>
    <w:rPr>
      <w:color w:val="0000FF" w:themeColor="hyperlink"/>
      <w:u w:val="single"/>
    </w:rPr>
  </w:style>
  <w:style w:type="paragraph" w:styleId="Otsikko">
    <w:name w:val="Title"/>
    <w:basedOn w:val="Normaali"/>
    <w:link w:val="OtsikkoChar"/>
    <w:qFormat/>
    <w:rsid w:val="009F282D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customStyle="1" w:styleId="OtsikkoChar">
    <w:name w:val="Otsikko Char"/>
    <w:basedOn w:val="Kappaleenoletusfontti"/>
    <w:link w:val="Otsikko"/>
    <w:rsid w:val="009F282D"/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styleId="Kommentinviite">
    <w:name w:val="annotation reference"/>
    <w:basedOn w:val="Kappaleenoletusfontti"/>
    <w:uiPriority w:val="99"/>
    <w:semiHidden/>
    <w:unhideWhenUsed/>
    <w:rsid w:val="00B5117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B51171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B51171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5117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51171"/>
    <w:rPr>
      <w:b/>
      <w:bCs/>
      <w:sz w:val="20"/>
      <w:szCs w:val="20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86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xbrl-eu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lles\AppData\Local\Microsoft\Windows\INetCache\Content.Outlook\EECM40GH\2017%20MEMBERSHIP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2017 MEMBERSHIP</Template>
  <TotalTime>3180</TotalTime>
  <Pages>2</Pages>
  <Words>317</Words>
  <Characters>2569</Characters>
  <Application>Microsoft Office Word</Application>
  <DocSecurity>0</DocSecurity>
  <Lines>21</Lines>
  <Paragraphs>5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 Maguet</dc:creator>
  <cp:lastModifiedBy>Elina Koskentalo</cp:lastModifiedBy>
  <cp:revision>11</cp:revision>
  <dcterms:created xsi:type="dcterms:W3CDTF">2025-09-05T10:04:00Z</dcterms:created>
  <dcterms:modified xsi:type="dcterms:W3CDTF">2025-12-15T09:00:00Z</dcterms:modified>
</cp:coreProperties>
</file>